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2022年度自治区本级第一批长期护理保险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定点护理服务机构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616" w:type="dxa"/>
        <w:jc w:val="center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448"/>
        <w:gridCol w:w="3309"/>
        <w:gridCol w:w="181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机构名称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机构地址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机构类型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机构提供服务类别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1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南宁市安康通养老服务中心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南宁市悦宾路</w:t>
            </w:r>
            <w:r>
              <w:rPr>
                <w:rFonts w:ascii="宋体" w:hAnsi="宋体" w:eastAsia="宋体" w:cs="仿宋_GB2312"/>
                <w:sz w:val="24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号南宁市老年人活动中心综合楼</w:t>
            </w:r>
            <w:r>
              <w:rPr>
                <w:rFonts w:ascii="宋体" w:hAnsi="宋体" w:eastAsia="宋体" w:cs="仿宋_GB2312"/>
                <w:sz w:val="24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楼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居家护理服务机构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机构上门护理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2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南宁福寿康养老服务有限公司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南宁市青秀区民族大道</w:t>
            </w:r>
            <w:r>
              <w:rPr>
                <w:rFonts w:ascii="宋体" w:hAnsi="宋体" w:eastAsia="宋体" w:cs="仿宋_GB2312"/>
                <w:sz w:val="24"/>
              </w:rPr>
              <w:t>45</w:t>
            </w:r>
            <w:r>
              <w:rPr>
                <w:rFonts w:hint="eastAsia" w:ascii="宋体" w:hAnsi="宋体" w:eastAsia="宋体" w:cs="仿宋_GB2312"/>
                <w:sz w:val="24"/>
              </w:rPr>
              <w:t>号金融大厦</w:t>
            </w:r>
            <w:r>
              <w:rPr>
                <w:rFonts w:ascii="宋体" w:hAnsi="宋体" w:eastAsia="宋体" w:cs="仿宋_GB2312"/>
                <w:sz w:val="24"/>
              </w:rPr>
              <w:t>B</w:t>
            </w:r>
            <w:r>
              <w:rPr>
                <w:rFonts w:hint="eastAsia" w:ascii="宋体" w:hAnsi="宋体" w:eastAsia="宋体" w:cs="仿宋_GB2312"/>
                <w:sz w:val="24"/>
              </w:rPr>
              <w:t>座</w:t>
            </w:r>
            <w:r>
              <w:rPr>
                <w:rFonts w:ascii="宋体" w:hAnsi="宋体" w:eastAsia="宋体" w:cs="仿宋_GB2312"/>
                <w:sz w:val="24"/>
              </w:rPr>
              <w:t>9</w:t>
            </w:r>
            <w:r>
              <w:rPr>
                <w:rFonts w:hint="eastAsia" w:ascii="宋体" w:hAnsi="宋体" w:eastAsia="宋体" w:cs="仿宋_GB2312"/>
                <w:sz w:val="24"/>
              </w:rPr>
              <w:t>楼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居家护理服务机构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机构上门护理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3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广西一家依健康产业发展有限公司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南宁市青秀区金湖路</w:t>
            </w:r>
            <w:r>
              <w:rPr>
                <w:rFonts w:ascii="宋体" w:hAnsi="宋体" w:eastAsia="宋体" w:cs="仿宋_GB2312"/>
                <w:sz w:val="24"/>
              </w:rPr>
              <w:t>63</w:t>
            </w:r>
            <w:r>
              <w:rPr>
                <w:rFonts w:hint="eastAsia" w:ascii="宋体" w:hAnsi="宋体" w:eastAsia="宋体" w:cs="仿宋_GB2312"/>
                <w:sz w:val="24"/>
              </w:rPr>
              <w:t>号金源现代城</w:t>
            </w:r>
            <w:r>
              <w:rPr>
                <w:rFonts w:ascii="宋体" w:hAnsi="宋体" w:eastAsia="宋体" w:cs="仿宋_GB2312"/>
                <w:sz w:val="24"/>
              </w:rPr>
              <w:t>2128</w:t>
            </w:r>
            <w:r>
              <w:rPr>
                <w:rFonts w:hint="eastAsia" w:ascii="宋体" w:hAnsi="宋体" w:eastAsia="宋体" w:cs="仿宋_GB2312"/>
                <w:sz w:val="24"/>
              </w:rPr>
              <w:t>、</w:t>
            </w:r>
            <w:r>
              <w:rPr>
                <w:rFonts w:ascii="宋体" w:hAnsi="宋体" w:eastAsia="宋体" w:cs="仿宋_GB2312"/>
                <w:sz w:val="24"/>
              </w:rPr>
              <w:t>2130</w:t>
            </w:r>
            <w:r>
              <w:rPr>
                <w:rFonts w:hint="eastAsia" w:ascii="宋体" w:hAnsi="宋体" w:eastAsia="宋体" w:cs="仿宋_GB2312"/>
                <w:sz w:val="24"/>
              </w:rPr>
              <w:t>号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居家护理服务机构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机构上门护理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4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南宁悦长护理有限公司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南宁市江南区富德路</w:t>
            </w:r>
            <w:r>
              <w:rPr>
                <w:rFonts w:ascii="宋体" w:hAnsi="宋体" w:eastAsia="宋体" w:cs="仿宋_GB2312"/>
                <w:sz w:val="24"/>
              </w:rPr>
              <w:t>43</w:t>
            </w:r>
            <w:r>
              <w:rPr>
                <w:rFonts w:hint="eastAsia" w:ascii="宋体" w:hAnsi="宋体" w:eastAsia="宋体" w:cs="仿宋_GB2312"/>
                <w:sz w:val="24"/>
              </w:rPr>
              <w:t>号</w:t>
            </w:r>
            <w:r>
              <w:rPr>
                <w:rFonts w:ascii="宋体" w:hAnsi="宋体" w:eastAsia="宋体" w:cs="仿宋_GB2312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栋</w:t>
            </w:r>
            <w:r>
              <w:rPr>
                <w:rFonts w:ascii="宋体" w:hAnsi="宋体" w:eastAsia="宋体" w:cs="仿宋_GB2312"/>
                <w:sz w:val="24"/>
              </w:rPr>
              <w:t>105</w:t>
            </w:r>
            <w:r>
              <w:rPr>
                <w:rFonts w:hint="eastAsia" w:ascii="宋体" w:hAnsi="宋体" w:eastAsia="宋体" w:cs="仿宋_GB2312"/>
                <w:sz w:val="24"/>
              </w:rPr>
              <w:t>号房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居家护理服务机构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机构上门护理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5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南宁市易得康养老服务有限公司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南宁市青秀区东葛路</w:t>
            </w:r>
            <w:r>
              <w:rPr>
                <w:rFonts w:ascii="宋体" w:hAnsi="宋体" w:eastAsia="宋体" w:cs="仿宋_GB2312"/>
                <w:sz w:val="24"/>
              </w:rPr>
              <w:t>29-1</w:t>
            </w:r>
            <w:r>
              <w:rPr>
                <w:rFonts w:hint="eastAsia" w:ascii="宋体" w:hAnsi="宋体" w:eastAsia="宋体" w:cs="仿宋_GB2312"/>
                <w:sz w:val="24"/>
              </w:rPr>
              <w:t>号荣和中央公园</w:t>
            </w:r>
            <w:r>
              <w:rPr>
                <w:rFonts w:ascii="宋体" w:hAnsi="宋体" w:eastAsia="宋体" w:cs="仿宋_GB2312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号楼</w:t>
            </w:r>
            <w:r>
              <w:rPr>
                <w:rFonts w:ascii="宋体" w:hAnsi="宋体" w:eastAsia="宋体" w:cs="仿宋_GB2312"/>
                <w:sz w:val="24"/>
              </w:rPr>
              <w:t>1917</w:t>
            </w:r>
            <w:r>
              <w:rPr>
                <w:rFonts w:hint="eastAsia" w:ascii="宋体" w:hAnsi="宋体" w:eastAsia="宋体" w:cs="仿宋_GB2312"/>
                <w:sz w:val="24"/>
              </w:rPr>
              <w:t>、</w:t>
            </w:r>
            <w:r>
              <w:rPr>
                <w:rFonts w:ascii="宋体" w:hAnsi="宋体" w:eastAsia="宋体" w:cs="仿宋_GB2312"/>
                <w:sz w:val="24"/>
              </w:rPr>
              <w:t>1918</w:t>
            </w:r>
            <w:r>
              <w:rPr>
                <w:rFonts w:hint="eastAsia" w:ascii="宋体" w:hAnsi="宋体" w:eastAsia="宋体" w:cs="仿宋_GB2312"/>
                <w:sz w:val="24"/>
              </w:rPr>
              <w:t>号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居家护理服务机构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机构上门护理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6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南宁市五象养老服务中心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南宁市邕宁区步云路</w:t>
            </w:r>
            <w:r>
              <w:rPr>
                <w:rFonts w:ascii="宋体" w:hAnsi="宋体" w:eastAsia="宋体" w:cs="仿宋_GB2312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号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养老机构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入住机构护理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7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南宁市金太阳老年公寓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南宁市大学西路</w:t>
            </w:r>
            <w:r>
              <w:rPr>
                <w:rFonts w:ascii="宋体" w:hAnsi="宋体" w:eastAsia="宋体" w:cs="仿宋_GB2312"/>
                <w:sz w:val="24"/>
              </w:rPr>
              <w:t>112</w:t>
            </w:r>
            <w:r>
              <w:rPr>
                <w:rFonts w:hint="eastAsia" w:ascii="宋体" w:hAnsi="宋体" w:eastAsia="宋体" w:cs="仿宋_GB2312"/>
                <w:sz w:val="24"/>
              </w:rPr>
              <w:t>号心圩镇新村五组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养老机构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入住机构护理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8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广西重阳老年公寓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南宁市良庆区大沙田经济开发区金象大道</w:t>
            </w:r>
            <w:r>
              <w:rPr>
                <w:rFonts w:ascii="宋体" w:hAnsi="宋体" w:eastAsia="宋体" w:cs="仿宋_GB2312"/>
                <w:sz w:val="24"/>
              </w:rPr>
              <w:t>72</w:t>
            </w:r>
            <w:r>
              <w:rPr>
                <w:rFonts w:hint="eastAsia" w:ascii="宋体" w:hAnsi="宋体" w:eastAsia="宋体" w:cs="仿宋_GB2312"/>
                <w:sz w:val="24"/>
              </w:rPr>
              <w:t>号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养老机构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入住机构护理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9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广西壮族自治区总工会南宁工人疗养院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南宁市江南区石柱岭二路</w:t>
            </w:r>
            <w:r>
              <w:rPr>
                <w:rFonts w:ascii="宋体" w:hAnsi="宋体" w:eastAsia="宋体" w:cs="仿宋_GB2312"/>
                <w:sz w:val="24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号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医疗机构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入住机构护理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10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南宁市青秀区南湖竹溪社区卫生服务中心</w:t>
            </w:r>
          </w:p>
        </w:tc>
        <w:tc>
          <w:tcPr>
            <w:tcW w:w="33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南宁市青秀区竹溪大道</w:t>
            </w:r>
            <w:r>
              <w:rPr>
                <w:rFonts w:ascii="宋体" w:hAnsi="宋体" w:eastAsia="宋体" w:cs="仿宋_GB2312"/>
                <w:sz w:val="24"/>
              </w:rPr>
              <w:t>39</w:t>
            </w:r>
            <w:r>
              <w:rPr>
                <w:rFonts w:hint="eastAsia" w:ascii="宋体" w:hAnsi="宋体" w:eastAsia="宋体" w:cs="仿宋_GB2312"/>
                <w:sz w:val="24"/>
              </w:rPr>
              <w:t>号左岸青园小区</w:t>
            </w:r>
            <w:r>
              <w:rPr>
                <w:rFonts w:ascii="宋体" w:hAnsi="宋体" w:eastAsia="宋体" w:cs="仿宋_GB2312"/>
                <w:sz w:val="24"/>
              </w:rPr>
              <w:t>A</w:t>
            </w:r>
            <w:r>
              <w:rPr>
                <w:rFonts w:hint="eastAsia" w:ascii="宋体" w:hAnsi="宋体" w:eastAsia="宋体" w:cs="仿宋_GB2312"/>
                <w:sz w:val="24"/>
              </w:rPr>
              <w:t>栋</w:t>
            </w:r>
            <w:r>
              <w:rPr>
                <w:rFonts w:ascii="宋体" w:hAnsi="宋体" w:eastAsia="宋体" w:cs="仿宋_GB2312"/>
                <w:sz w:val="24"/>
              </w:rPr>
              <w:t>103</w:t>
            </w:r>
            <w:r>
              <w:rPr>
                <w:rFonts w:hint="eastAsia" w:ascii="宋体" w:hAnsi="宋体" w:eastAsia="宋体" w:cs="仿宋_GB2312"/>
                <w:sz w:val="24"/>
              </w:rPr>
              <w:t>及二楼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医疗机构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机构上门护理、入住机构护理</w:t>
            </w:r>
          </w:p>
        </w:tc>
      </w:tr>
    </w:tbl>
    <w:p>
      <w:bookmarkStart w:id="0" w:name="_GoBack"/>
      <w:bookmarkEnd w:id="0"/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448FC"/>
    <w:rsid w:val="24171F74"/>
    <w:rsid w:val="6B5448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/>
      <w:jc w:val="both"/>
    </w:pPr>
    <w:rPr>
      <w:rFonts w:ascii="Calibri" w:hAnsi="Calibri" w:eastAsia="宋体" w:cs="Calibri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2021-12-29T13:12:00Z</dcterms:created>
  <dc:creator>dengd</dc:creator>
  <cp:lastModifiedBy>dengd</cp:lastModifiedBy>
  <dcterms:modified xsi:type="dcterms:W3CDTF">2021-12-29T13:12:20Z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