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22"/>
        </w:rPr>
      </w:pPr>
      <w:r>
        <w:rPr>
          <w:rFonts w:hint="eastAsia" w:ascii="黑体" w:hAnsi="黑体" w:eastAsia="黑体"/>
          <w:sz w:val="32"/>
          <w:szCs w:val="22"/>
        </w:rPr>
        <w:t>附件</w:t>
      </w:r>
      <w:r>
        <w:rPr>
          <w:rFonts w:ascii="黑体" w:hAnsi="黑体" w:eastAsia="黑体"/>
          <w:sz w:val="32"/>
          <w:szCs w:val="22"/>
        </w:rPr>
        <w:t>3</w:t>
      </w:r>
    </w:p>
    <w:p>
      <w:pPr>
        <w:rPr>
          <w:szCs w:val="22"/>
        </w:rPr>
      </w:pPr>
    </w:p>
    <w:p>
      <w:pPr>
        <w:jc w:val="center"/>
        <w:rPr>
          <w:rFonts w:ascii="方正小标宋简体" w:eastAsia="方正小标宋简体"/>
          <w:sz w:val="44"/>
          <w:szCs w:val="22"/>
        </w:rPr>
      </w:pPr>
      <w:bookmarkStart w:id="0" w:name="_GoBack"/>
      <w:r>
        <w:rPr>
          <w:rFonts w:hint="eastAsia" w:ascii="方正小标宋简体" w:eastAsia="方正小标宋简体"/>
          <w:sz w:val="44"/>
          <w:szCs w:val="22"/>
        </w:rPr>
        <w:t>新增医疗服务项目明细汇总表</w:t>
      </w:r>
    </w:p>
    <w:bookmarkEnd w:id="0"/>
    <w:p>
      <w:pPr>
        <w:spacing w:line="540" w:lineRule="exact"/>
        <w:jc w:val="center"/>
        <w:rPr>
          <w:rFonts w:ascii="方正小标宋简体" w:eastAsia="方正小标宋简体"/>
          <w:sz w:val="44"/>
          <w:szCs w:val="22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填报单位：填报人：XXX联系电话（手机）：</w:t>
      </w:r>
    </w:p>
    <w:tbl>
      <w:tblPr>
        <w:tblStyle w:val="2"/>
        <w:tblW w:w="146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2411"/>
        <w:gridCol w:w="1420"/>
        <w:gridCol w:w="2123"/>
        <w:gridCol w:w="1984"/>
        <w:gridCol w:w="2253"/>
        <w:gridCol w:w="1716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建议项目编码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申请医疗机构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外省文件号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外省项目名称</w:t>
            </w:r>
          </w:p>
        </w:tc>
        <w:tc>
          <w:tcPr>
            <w:tcW w:w="1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外省价格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</w:rPr>
              <w:t>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</w:rPr>
              <w:t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r>
        <w:rPr>
          <w:rFonts w:hint="eastAsia" w:ascii="仿宋_GB2312" w:hAnsi="仿宋" w:eastAsia="仿宋_GB2312"/>
          <w:sz w:val="28"/>
          <w:szCs w:val="28"/>
        </w:rPr>
        <w:t>备注：新增医疗服务项目明细表必须要盖章，项目名称和外省项目名称必须一致，项目编码应对照现行项目编码及已批复临时项目编码进行核对，如有重复，则视为不规范项目不受理。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43068"/>
    <w:rsid w:val="18B4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2022-04-12T10:33:00Z</dcterms:created>
  <dc:creator>林小玲</dc:creator>
  <cp:lastModifiedBy>林小玲</cp:lastModifiedBy>
  <dcterms:modified xsi:type="dcterms:W3CDTF">2022-04-12T10:35:07Z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