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hint="eastAsia" w:ascii="方正小标宋简体" w:hAnsi="黑体" w:eastAsia="方正小标宋简体" w:cs="黑体"/>
          <w:bCs/>
          <w:sz w:val="40"/>
          <w:szCs w:val="32"/>
        </w:rPr>
      </w:pPr>
      <w:r>
        <w:rPr>
          <w:rFonts w:hint="eastAsia" w:ascii="方正小标宋简体" w:hAnsi="黑体" w:eastAsia="方正小标宋简体" w:cs="黑体"/>
          <w:bCs/>
          <w:sz w:val="40"/>
          <w:szCs w:val="32"/>
        </w:rPr>
        <w:t>专家承诺书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根据《广西壮族自治区医疗保障局医疗保障评审专家管理暂行办法》及有关规定，本人就参加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项目评审工作，郑重承诺如下：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一、正确履职。在评审过程中严格遵守相关法律、法规和规章规定，客观、公正、廉洁地履行职责。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二、坚持原则。抵制各方不合理要求；严格按照法律法规和相关规定要求对评审项目从专业角度进行评判，提供科学合理、客观公正的评审意见，并承担个人责任。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三、保守秘密。不泄漏、擅自使用知悉的项目信息和商业信息。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四、遵守回避。清楚知道本项目各参与方的情况，并与之无任何利害关系；与关联单位未发生过法律纠纷，没有其他可能影响公正评审的情况，不存在需要回避的情形。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专家签名：</w:t>
      </w:r>
    </w:p>
    <w:p>
      <w:pPr>
        <w:spacing w:line="560" w:lineRule="exact"/>
        <w:ind w:firstLine="4819" w:firstLineChars="1506"/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ODU5OTBjYzg0ODBhNGE3ZmI4OWFmM2JkMzNiMmIifQ=="/>
  </w:docVars>
  <w:rsids>
    <w:rsidRoot w:val="10DE2CB3"/>
    <w:rsid w:val="10D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2023-01-10T09:13:00Z</dcterms:created>
  <dc:creator>草草</dc:creator>
  <cp:lastModifiedBy>草草</cp:lastModifiedBy>
  <dcterms:modified xsi:type="dcterms:W3CDTF">2023-01-10T09:13:52Z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A8DE45A197C84269820073B7174D9E35</vt:lpwstr>
  </property>
</Properties>
</file>