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40" w:lineRule="exact"/>
        <w:ind w:firstLine="800" w:firstLineChars="200"/>
        <w:jc w:val="left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0"/>
          <w:szCs w:val="36"/>
        </w:rPr>
        <w:t>广西壮族自治区医疗保障局评审专家申请表</w:t>
      </w:r>
    </w:p>
    <w:bookmarkEnd w:id="0"/>
    <w:tbl>
      <w:tblPr>
        <w:tblStyle w:val="3"/>
        <w:tblpPr w:leftFromText="180" w:rightFromText="180" w:vertAnchor="text" w:horzAnchor="page" w:tblpX="1299" w:tblpY="249"/>
        <w:tblOverlap w:val="never"/>
        <w:tblW w:w="10036" w:type="dxa"/>
        <w:tblInd w:w="0" w:type="dxa"/>
        <w:tblLayout w:type="fixed"/>
        <w:tblCellMar>
          <w:top w:w="18" w:type="dxa"/>
          <w:left w:w="107" w:type="dxa"/>
          <w:bottom w:w="0" w:type="dxa"/>
          <w:right w:w="110" w:type="dxa"/>
        </w:tblCellMar>
      </w:tblPr>
      <w:tblGrid>
        <w:gridCol w:w="2047"/>
        <w:gridCol w:w="1080"/>
        <w:gridCol w:w="614"/>
        <w:gridCol w:w="614"/>
        <w:gridCol w:w="323"/>
        <w:gridCol w:w="234"/>
        <w:gridCol w:w="792"/>
        <w:gridCol w:w="215"/>
        <w:gridCol w:w="709"/>
        <w:gridCol w:w="167"/>
        <w:gridCol w:w="1497"/>
        <w:gridCol w:w="1744"/>
      </w:tblGrid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686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姓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一寸彩照</w:t>
            </w: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807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7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694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62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7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676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毕业院校及专业</w:t>
            </w:r>
          </w:p>
        </w:tc>
        <w:tc>
          <w:tcPr>
            <w:tcW w:w="2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学历及学位</w:t>
            </w: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675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技术职称及取得时间</w:t>
            </w:r>
          </w:p>
        </w:tc>
        <w:tc>
          <w:tcPr>
            <w:tcW w:w="2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执业资格及取得时间</w:t>
            </w: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696" w:hRule="atLeast"/>
        </w:trPr>
        <w:tc>
          <w:tcPr>
            <w:tcW w:w="20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从事相关业务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Style w:val="4"/>
                <w:rFonts w:hint="default"/>
                <w:sz w:val="20"/>
                <w:szCs w:val="20"/>
                <w:lang w:bidi="ar"/>
              </w:rPr>
              <w:t>及</w:t>
            </w:r>
            <w:r>
              <w:rPr>
                <w:rStyle w:val="5"/>
                <w:sz w:val="20"/>
                <w:szCs w:val="20"/>
                <w:lang w:bidi="ar"/>
              </w:rPr>
              <w:t>工作年限</w:t>
            </w:r>
          </w:p>
        </w:tc>
        <w:tc>
          <w:tcPr>
            <w:tcW w:w="2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其他资格取得情况</w:t>
            </w: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774" w:hRule="atLeast"/>
        </w:trPr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固定电话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1384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申报专家类别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（可多选）</w:t>
            </w:r>
          </w:p>
        </w:tc>
        <w:tc>
          <w:tcPr>
            <w:tcW w:w="79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□医疗医药类      □医保管理类        □药品耗材采购类       □医药价格管理类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□财务管理类        □商业保险类        □信息技术类       □政府采购类    </w:t>
            </w: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971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79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1048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医院级别</w:t>
            </w:r>
          </w:p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（非涉医类的可不填）</w:t>
            </w:r>
          </w:p>
        </w:tc>
        <w:tc>
          <w:tcPr>
            <w:tcW w:w="79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1034" w:hRule="atLeast"/>
        </w:trPr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任职医院的科室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及职务</w:t>
            </w:r>
          </w:p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（非涉医类的可不填）</w:t>
            </w:r>
          </w:p>
        </w:tc>
        <w:tc>
          <w:tcPr>
            <w:tcW w:w="79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962" w:hRule="atLeast"/>
        </w:trPr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专业类别及编码</w:t>
            </w:r>
          </w:p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（申报涉医类专家填报，可多选）</w:t>
            </w:r>
          </w:p>
        </w:tc>
        <w:tc>
          <w:tcPr>
            <w:tcW w:w="79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977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兼任职务</w:t>
            </w:r>
          </w:p>
        </w:tc>
        <w:tc>
          <w:tcPr>
            <w:tcW w:w="79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3504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本人近三年主要工作业绩和获奖情况</w:t>
            </w:r>
          </w:p>
        </w:tc>
        <w:tc>
          <w:tcPr>
            <w:tcW w:w="79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3696" w:hRule="atLeast"/>
        </w:trPr>
        <w:tc>
          <w:tcPr>
            <w:tcW w:w="4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本人承诺：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Style w:val="4"/>
                <w:rFonts w:hint="default"/>
                <w:b/>
                <w:bCs/>
                <w:sz w:val="20"/>
                <w:szCs w:val="20"/>
                <w:lang w:bidi="ar"/>
              </w:rPr>
            </w:pPr>
            <w:r>
              <w:rPr>
                <w:rStyle w:val="4"/>
                <w:rFonts w:hint="default"/>
                <w:b/>
                <w:bCs/>
                <w:sz w:val="20"/>
                <w:szCs w:val="20"/>
                <w:lang w:bidi="ar"/>
              </w:rPr>
              <w:t>本人在本表中所填写的内容及所提供的材料真实、准确。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Style w:val="4"/>
                <w:rFonts w:hint="default"/>
                <w:sz w:val="20"/>
                <w:szCs w:val="20"/>
                <w:lang w:bidi="ar"/>
              </w:rPr>
            </w:pPr>
            <w:r>
              <w:rPr>
                <w:rStyle w:val="4"/>
                <w:rFonts w:hint="default"/>
                <w:b/>
                <w:bCs/>
                <w:sz w:val="20"/>
                <w:szCs w:val="20"/>
                <w:lang w:bidi="ar"/>
              </w:rPr>
              <w:t>本人将严格遵守相关管理规定。</w:t>
            </w:r>
          </w:p>
          <w:p>
            <w:pPr>
              <w:widowControl/>
              <w:textAlignment w:val="top"/>
              <w:rPr>
                <w:sz w:val="20"/>
                <w:szCs w:val="20"/>
              </w:rPr>
            </w:pPr>
          </w:p>
          <w:p>
            <w:pPr>
              <w:widowControl/>
              <w:textAlignment w:val="top"/>
              <w:rPr>
                <w:sz w:val="20"/>
                <w:szCs w:val="20"/>
              </w:rPr>
            </w:pPr>
          </w:p>
          <w:p>
            <w:pPr>
              <w:widowControl/>
              <w:textAlignment w:val="top"/>
              <w:rPr>
                <w:sz w:val="20"/>
                <w:szCs w:val="20"/>
              </w:rPr>
            </w:pPr>
          </w:p>
          <w:p>
            <w:pPr>
              <w:widowControl/>
              <w:ind w:firstLine="2200" w:firstLineChars="1100"/>
              <w:textAlignment w:val="top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ind w:firstLine="2200" w:firstLineChars="1100"/>
              <w:textAlignment w:val="top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ind w:firstLine="2200" w:firstLineChars="1100"/>
              <w:textAlignment w:val="top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本人签名：</w:t>
            </w:r>
          </w:p>
          <w:p>
            <w:pPr>
              <w:widowControl/>
              <w:jc w:val="center"/>
              <w:textAlignment w:val="top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年   月   日</w:t>
            </w:r>
          </w:p>
        </w:tc>
        <w:tc>
          <w:tcPr>
            <w:tcW w:w="512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推荐单位（专家）意见：</w:t>
            </w:r>
          </w:p>
          <w:p>
            <w:pPr>
              <w:widowControl/>
              <w:textAlignment w:val="top"/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top"/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top"/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top"/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 xml:space="preserve">           </w:t>
            </w:r>
          </w:p>
          <w:p>
            <w:pPr>
              <w:widowControl/>
              <w:jc w:val="center"/>
              <w:textAlignment w:val="top"/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单位（盖章）或专家（签字）</w:t>
            </w:r>
          </w:p>
          <w:p>
            <w:pPr>
              <w:widowControl/>
              <w:jc w:val="center"/>
              <w:textAlignment w:val="top"/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 xml:space="preserve">       年   月     日</w:t>
            </w:r>
          </w:p>
          <w:p>
            <w:pPr>
              <w:widowControl/>
              <w:jc w:val="center"/>
              <w:textAlignment w:val="top"/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（该栏如无单位签章或其他专家签字，视为自荐）</w:t>
            </w:r>
          </w:p>
        </w:tc>
      </w:tr>
      <w:tr>
        <w:tblPrEx>
          <w:tblLayout w:type="fixed"/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3482" w:hRule="atLeast"/>
        </w:trPr>
        <w:tc>
          <w:tcPr>
            <w:tcW w:w="100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审核意见：</w:t>
            </w:r>
          </w:p>
          <w:p>
            <w:pPr>
              <w:widowControl/>
              <w:textAlignment w:val="top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textAlignment w:val="top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textAlignment w:val="top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textAlignment w:val="top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textAlignment w:val="top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textAlignment w:val="top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textAlignment w:val="top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textAlignment w:val="top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textAlignment w:val="top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textAlignment w:val="top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经办人（签名）：               审核人（签名）：               审批人（签名）：</w:t>
            </w:r>
          </w:p>
          <w:p>
            <w:pPr>
              <w:widowControl/>
              <w:textAlignment w:val="top"/>
              <w:rPr>
                <w:sz w:val="20"/>
                <w:szCs w:val="20"/>
              </w:rPr>
            </w:pPr>
          </w:p>
        </w:tc>
      </w:tr>
    </w:tbl>
    <w:tbl>
      <w:tblPr>
        <w:tblStyle w:val="3"/>
        <w:tblpPr w:leftFromText="180" w:rightFromText="180" w:vertAnchor="text" w:tblpX="10214" w:tblpY="-2851"/>
        <w:tblOverlap w:val="never"/>
        <w:tblW w:w="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50" w:type="dxa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50" w:type="dxa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</w:tbl>
    <w:p>
      <w:pPr>
        <w:tabs>
          <w:tab w:val="left" w:pos="426"/>
        </w:tabs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注：1.请附本人身份证、毕业证或者学位证、专业技术职称资格证书、专业执业资格证书或者能够证明本人技术能力的文件复印件。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2.专业类别与编码，由申报涉医类的申请人填报，其余类别无需填报，编码根据附件3的《医疗医药类学科分类与代码》填报。 </w:t>
      </w:r>
    </w:p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2FF0AD"/>
    <w:multiLevelType w:val="singleLevel"/>
    <w:tmpl w:val="AF2FF0A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35129"/>
    <w:rsid w:val="24171F74"/>
    <w:rsid w:val="74C351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">
    <w:name w:val="font61"/>
    <w:basedOn w:val="2"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2021-09-10T09:42:00Z</dcterms:created>
  <dc:creator>dengd</dc:creator>
  <cp:lastModifiedBy>dengd</cp:lastModifiedBy>
  <dcterms:modified xsi:type="dcterms:W3CDTF">2021-09-10T09:43:28Z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