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793B1">
      <w:pPr>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452036001003</w:t>
      </w:r>
    </w:p>
    <w:p w14:paraId="2DF357A8"/>
    <w:p w14:paraId="3294ED6A"/>
    <w:p w14:paraId="3F6DF169"/>
    <w:p w14:paraId="41425B8C"/>
    <w:p w14:paraId="5535F69D"/>
    <w:p w14:paraId="1A53CAF7">
      <w:pPr>
        <w:pStyle w:val="6"/>
      </w:pPr>
    </w:p>
    <w:p w14:paraId="7E64C869"/>
    <w:p w14:paraId="5ED6721A">
      <w:pPr>
        <w:pStyle w:val="6"/>
      </w:pPr>
    </w:p>
    <w:p w14:paraId="33B7F969"/>
    <w:p w14:paraId="7AD5FE12"/>
    <w:p w14:paraId="7EBDD2F6">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门诊特殊慢性病待遇资格认定</w:t>
      </w:r>
    </w:p>
    <w:p w14:paraId="4453B526">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服务指南</w:t>
      </w:r>
    </w:p>
    <w:p w14:paraId="6B25A406">
      <w:pPr>
        <w:jc w:val="center"/>
        <w:rPr>
          <w:rFonts w:hint="eastAsia" w:ascii="方正小标宋简体" w:hAnsi="方正小标宋简体" w:eastAsia="方正小标宋简体" w:cs="方正小标宋简体"/>
          <w:sz w:val="44"/>
          <w:szCs w:val="44"/>
        </w:rPr>
      </w:pPr>
    </w:p>
    <w:p w14:paraId="058202C3">
      <w:pPr>
        <w:jc w:val="center"/>
        <w:rPr>
          <w:rFonts w:hint="eastAsia" w:ascii="方正小标宋简体" w:hAnsi="方正小标宋简体" w:eastAsia="方正小标宋简体" w:cs="方正小标宋简体"/>
          <w:sz w:val="44"/>
          <w:szCs w:val="44"/>
        </w:rPr>
      </w:pPr>
    </w:p>
    <w:p w14:paraId="1483E931">
      <w:pPr>
        <w:jc w:val="center"/>
        <w:rPr>
          <w:rFonts w:hint="eastAsia" w:ascii="方正小标宋简体" w:hAnsi="方正小标宋简体" w:eastAsia="方正小标宋简体" w:cs="方正小标宋简体"/>
          <w:sz w:val="44"/>
          <w:szCs w:val="44"/>
        </w:rPr>
      </w:pPr>
    </w:p>
    <w:p w14:paraId="757AD5C3">
      <w:pPr>
        <w:jc w:val="both"/>
        <w:rPr>
          <w:rFonts w:hint="eastAsia" w:ascii="方正小标宋简体" w:hAnsi="方正小标宋简体" w:eastAsia="方正小标宋简体" w:cs="方正小标宋简体"/>
          <w:sz w:val="44"/>
          <w:szCs w:val="44"/>
        </w:rPr>
      </w:pPr>
    </w:p>
    <w:p w14:paraId="6DF5C3A7">
      <w:pPr>
        <w:jc w:val="center"/>
        <w:rPr>
          <w:rFonts w:hint="eastAsia" w:ascii="方正小标宋简体" w:hAnsi="方正小标宋简体" w:eastAsia="方正小标宋简体" w:cs="方正小标宋简体"/>
          <w:sz w:val="44"/>
          <w:szCs w:val="44"/>
        </w:rPr>
      </w:pPr>
    </w:p>
    <w:p w14:paraId="6CE2AAF4">
      <w:pPr>
        <w:pStyle w:val="6"/>
        <w:keepNext w:val="0"/>
        <w:keepLines w:val="0"/>
        <w:pageBreakBefore w:val="0"/>
        <w:widowControl w:val="0"/>
        <w:kinsoku/>
        <w:wordWrap/>
        <w:overflowPunct/>
        <w:topLinePunct w:val="0"/>
        <w:autoSpaceDE/>
        <w:autoSpaceDN/>
        <w:bidi w:val="0"/>
        <w:adjustRightInd/>
        <w:snapToGrid/>
        <w:spacing w:before="0" w:after="0" w:line="500" w:lineRule="exact"/>
        <w:textAlignment w:val="auto"/>
        <w:rPr>
          <w:rFonts w:hint="eastAsia"/>
        </w:rPr>
      </w:pPr>
    </w:p>
    <w:p w14:paraId="6ECFCBDA">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u w:val="single"/>
        </w:rPr>
        <w:t>XXXX年X月X日发布                   XXXX年X月X日实施</w:t>
      </w:r>
    </w:p>
    <w:p w14:paraId="116F6CED">
      <w:pPr>
        <w:spacing w:after="312" w:afterLines="100" w:line="480" w:lineRule="auto"/>
        <w:jc w:val="center"/>
        <w:rPr>
          <w:rFonts w:hint="eastAsia" w:ascii="黑体" w:hAnsi="黑体" w:eastAsia="黑体" w:cs="黑体"/>
          <w:sz w:val="32"/>
          <w:szCs w:val="32"/>
        </w:rPr>
      </w:pPr>
      <w:r>
        <w:rPr>
          <w:rFonts w:hint="eastAsia" w:ascii="黑体" w:hAnsi="黑体" w:eastAsia="黑体" w:cs="黑体"/>
          <w:sz w:val="32"/>
          <w:szCs w:val="32"/>
        </w:rPr>
        <w:t>XXXX（发布单位全称）  发  布</w:t>
      </w:r>
    </w:p>
    <w:p w14:paraId="3F669019">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事项编码</w:t>
      </w:r>
    </w:p>
    <w:p w14:paraId="02BB608E">
      <w:pPr>
        <w:pStyle w:val="6"/>
        <w:keepNext w:val="0"/>
        <w:keepLines w:val="0"/>
        <w:pageBreakBefore w:val="0"/>
        <w:widowControl w:val="0"/>
        <w:kinsoku/>
        <w:wordWrap/>
        <w:overflowPunct/>
        <w:topLinePunct w:val="0"/>
        <w:autoSpaceDE/>
        <w:autoSpaceDN/>
        <w:bidi w:val="0"/>
        <w:adjustRightInd/>
        <w:snapToGrid/>
        <w:spacing w:before="0" w:after="0" w:line="540" w:lineRule="exact"/>
        <w:ind w:left="0" w:firstLine="640" w:firstLineChars="200"/>
        <w:jc w:val="both"/>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452036001003</w:t>
      </w:r>
    </w:p>
    <w:p w14:paraId="23082A71">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适用范围</w:t>
      </w:r>
    </w:p>
    <w:p w14:paraId="7DD168A9">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符合</w:t>
      </w:r>
      <w:r>
        <w:rPr>
          <w:rFonts w:hint="eastAsia" w:ascii="仿宋_GB2312" w:hAnsi="仿宋_GB2312" w:eastAsia="仿宋_GB2312" w:cs="仿宋_GB2312"/>
          <w:sz w:val="32"/>
          <w:szCs w:val="32"/>
          <w:lang w:eastAsia="zh-CN"/>
        </w:rPr>
        <w:t>桂医保规</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号文件规定的</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种门诊特殊慢性病病种范围。</w:t>
      </w:r>
    </w:p>
    <w:p w14:paraId="21A4919A">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事项类别</w:t>
      </w:r>
    </w:p>
    <w:p w14:paraId="77087F2C">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公共服务</w:t>
      </w:r>
    </w:p>
    <w:p w14:paraId="5028E9CE">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设立依据</w:t>
      </w:r>
    </w:p>
    <w:p w14:paraId="790F0014">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1.《关于妥善解决医疗保险制度改革有关问题的指导意见》（劳社厅发〔2002〕8号）；</w:t>
      </w:r>
    </w:p>
    <w:p w14:paraId="4C7AE32A">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2.《卫生部 财政部 国家中医药管理局关于完善新型农村合作医疗统筹补偿方案的指导意见》（卫农卫发〔2007〕253号）；</w:t>
      </w:r>
    </w:p>
    <w:p w14:paraId="7A670CF4">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3.《劳动和社会保障部等部委关于城镇居民基本医疗保险医疗服务管理的意见》（劳社部发〔2007〕40号）；</w:t>
      </w:r>
    </w:p>
    <w:p w14:paraId="2F9AC913">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4.《国务院关于整合城乡居民基本医疗保险制度的意见》（国发〔2016〕3号）；                         </w:t>
      </w:r>
    </w:p>
    <w:p w14:paraId="09333420">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5.《广西壮族自治区疗保障局关</w:t>
      </w:r>
      <w:r>
        <w:rPr>
          <w:rFonts w:hint="eastAsia" w:ascii="仿宋_GB2312" w:hAnsi="仿宋_GB2312" w:eastAsia="仿宋_GB2312" w:cs="仿宋_GB2312"/>
          <w:sz w:val="32"/>
          <w:szCs w:val="32"/>
          <w:lang w:val="en-US" w:eastAsia="zh-CN"/>
        </w:rPr>
        <w:t>于</w:t>
      </w:r>
      <w:r>
        <w:rPr>
          <w:rFonts w:hint="eastAsia" w:ascii="仿宋_GB2312" w:hAnsi="仿宋_GB2312" w:eastAsia="仿宋_GB2312" w:cs="仿宋_GB2312"/>
          <w:sz w:val="32"/>
          <w:szCs w:val="32"/>
        </w:rPr>
        <w:t>印发广西基本医疗保险门诊特殊慢性病管理办法的通知》（桂医保规〔2022〕2号）第十一条；</w:t>
      </w:r>
    </w:p>
    <w:p w14:paraId="3AA3414C">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6.《广西壮族自治区医疗保障局关于印发广西基本医疗保险门诊特殊慢性病病种认定标准的通知》（桂医保发〔2022〕25号）</w:t>
      </w:r>
    </w:p>
    <w:p w14:paraId="04CA5A78">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i w:val="0"/>
          <w:caps w:val="0"/>
          <w:color w:val="auto"/>
          <w:spacing w:val="0"/>
          <w:kern w:val="0"/>
          <w:sz w:val="32"/>
          <w:szCs w:val="32"/>
          <w:shd w:val="clear" w:fill="FFFFFF"/>
          <w:lang w:val="en-US" w:eastAsia="zh-CN" w:bidi="ar"/>
        </w:rPr>
        <w:t>《广西壮族自治区医疗保障局等十四部门关于印发</w:t>
      </w:r>
      <w:r>
        <w:rPr>
          <w:rFonts w:hint="default" w:ascii="仿宋_GB2312" w:hAnsi="仿宋_GB2312" w:eastAsia="仿宋_GB2312" w:cs="仿宋_GB2312"/>
          <w:i w:val="0"/>
          <w:caps w:val="0"/>
          <w:color w:val="auto"/>
          <w:spacing w:val="0"/>
          <w:kern w:val="0"/>
          <w:sz w:val="32"/>
          <w:szCs w:val="32"/>
          <w:shd w:val="clear" w:fill="FFFFFF"/>
          <w:lang w:val="en" w:eastAsia="zh-CN" w:bidi="ar"/>
        </w:rPr>
        <w:t>&lt;</w:t>
      </w:r>
      <w:r>
        <w:rPr>
          <w:rFonts w:hint="eastAsia" w:ascii="仿宋_GB2312" w:hAnsi="仿宋_GB2312" w:eastAsia="仿宋_GB2312" w:cs="仿宋_GB2312"/>
          <w:i w:val="0"/>
          <w:caps w:val="0"/>
          <w:color w:val="auto"/>
          <w:spacing w:val="0"/>
          <w:kern w:val="0"/>
          <w:sz w:val="32"/>
          <w:szCs w:val="32"/>
          <w:shd w:val="clear" w:fill="FFFFFF"/>
          <w:lang w:val="en-US" w:eastAsia="zh-CN" w:bidi="ar"/>
        </w:rPr>
        <w:t>广西医疗保障便民利民服务若干措施</w:t>
      </w:r>
      <w:r>
        <w:rPr>
          <w:rFonts w:hint="default" w:ascii="仿宋_GB2312" w:hAnsi="仿宋_GB2312" w:eastAsia="仿宋_GB2312" w:cs="仿宋_GB2312"/>
          <w:i w:val="0"/>
          <w:caps w:val="0"/>
          <w:color w:val="auto"/>
          <w:spacing w:val="0"/>
          <w:kern w:val="0"/>
          <w:sz w:val="32"/>
          <w:szCs w:val="32"/>
          <w:shd w:val="clear" w:fill="FFFFFF"/>
          <w:lang w:val="en" w:eastAsia="zh-CN" w:bidi="ar"/>
        </w:rPr>
        <w:t>&gt;</w:t>
      </w:r>
      <w:r>
        <w:rPr>
          <w:rFonts w:hint="eastAsia" w:ascii="仿宋_GB2312" w:hAnsi="仿宋_GB2312" w:eastAsia="仿宋_GB2312" w:cs="仿宋_GB2312"/>
          <w:i w:val="0"/>
          <w:caps w:val="0"/>
          <w:color w:val="auto"/>
          <w:spacing w:val="0"/>
          <w:kern w:val="0"/>
          <w:sz w:val="32"/>
          <w:szCs w:val="32"/>
          <w:shd w:val="clear" w:fill="FFFFFF"/>
          <w:lang w:val="en-US" w:eastAsia="zh-CN" w:bidi="ar"/>
        </w:rPr>
        <w:t>的通知》（桂医保发〔2024〕27号）</w:t>
      </w:r>
      <w:r>
        <w:rPr>
          <w:rFonts w:hint="eastAsia" w:ascii="仿宋_GB2312" w:hAnsi="仿宋_GB2312" w:eastAsia="仿宋_GB2312" w:cs="仿宋_GB2312"/>
          <w:color w:val="auto"/>
          <w:sz w:val="32"/>
          <w:szCs w:val="32"/>
        </w:rPr>
        <w:t>。</w:t>
      </w:r>
    </w:p>
    <w:p w14:paraId="6838804D">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color w:val="auto"/>
          <w:sz w:val="32"/>
          <w:szCs w:val="32"/>
        </w:rPr>
      </w:pPr>
    </w:p>
    <w:p w14:paraId="37D2B15E">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受理机构</w:t>
      </w:r>
    </w:p>
    <w:p w14:paraId="052EEA35">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各级医保经办机构</w:t>
      </w:r>
      <w:r>
        <w:rPr>
          <w:rFonts w:hint="eastAsia" w:ascii="仿宋_GB2312" w:hAnsi="仿宋_GB2312" w:eastAsia="仿宋_GB2312" w:cs="仿宋_GB2312"/>
          <w:color w:val="auto"/>
          <w:sz w:val="32"/>
          <w:szCs w:val="32"/>
        </w:rPr>
        <w:t>或</w:t>
      </w:r>
      <w:r>
        <w:rPr>
          <w:rFonts w:hint="eastAsia" w:ascii="仿宋_GB2312" w:hAnsi="仿宋_GB2312" w:eastAsia="仿宋_GB2312" w:cs="仿宋_GB2312"/>
          <w:color w:val="auto"/>
          <w:sz w:val="32"/>
          <w:szCs w:val="32"/>
          <w:lang w:val="en-US" w:eastAsia="zh-CN"/>
        </w:rPr>
        <w:t>参保地</w:t>
      </w:r>
      <w:r>
        <w:rPr>
          <w:rFonts w:hint="eastAsia" w:ascii="仿宋_GB2312" w:hAnsi="仿宋_GB2312" w:eastAsia="仿宋_GB2312" w:cs="仿宋_GB2312"/>
          <w:color w:val="auto"/>
          <w:sz w:val="32"/>
          <w:szCs w:val="32"/>
        </w:rPr>
        <w:t>定点医疗机构</w:t>
      </w:r>
    </w:p>
    <w:p w14:paraId="6BB74905">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决定机构 </w:t>
      </w:r>
    </w:p>
    <w:p w14:paraId="5A20FA5D">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w:t>
      </w:r>
    </w:p>
    <w:p w14:paraId="126703D3">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办理条件</w:t>
      </w:r>
    </w:p>
    <w:p w14:paraId="04CCD87F">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准予批准的条件：</w:t>
      </w:r>
    </w:p>
    <w:p w14:paraId="0ED912F2">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符合门诊特殊慢性病待遇资格认定条件。</w:t>
      </w:r>
    </w:p>
    <w:p w14:paraId="4FA89252">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不予批准的情形：</w:t>
      </w:r>
    </w:p>
    <w:p w14:paraId="07A4BC84">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不符合门诊特殊慢性病待遇资格认定条件。</w:t>
      </w:r>
    </w:p>
    <w:p w14:paraId="3F46BFEE">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其他需要说明的情形：</w:t>
      </w:r>
    </w:p>
    <w:p w14:paraId="290CE2E5">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62B9364A">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申办材料</w:t>
      </w:r>
    </w:p>
    <w:p w14:paraId="2BDEB073">
      <w:pPr>
        <w:keepNext w:val="0"/>
        <w:keepLines w:val="0"/>
        <w:pageBreakBefore w:val="0"/>
        <w:widowControl w:val="0"/>
        <w:kinsoku/>
        <w:wordWrap/>
        <w:overflowPunct/>
        <w:topLinePunct w:val="0"/>
        <w:autoSpaceDE/>
        <w:autoSpaceDN/>
        <w:bidi w:val="0"/>
        <w:adjustRightInd/>
        <w:snapToGrid/>
        <w:spacing w:line="540" w:lineRule="exact"/>
        <w:ind w:left="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（一）医保经办</w:t>
      </w:r>
      <w:r>
        <w:rPr>
          <w:rFonts w:hint="eastAsia" w:ascii="楷体_GB2312" w:hAnsi="楷体_GB2312" w:eastAsia="楷体_GB2312" w:cs="楷体_GB2312"/>
          <w:sz w:val="32"/>
          <w:szCs w:val="32"/>
        </w:rPr>
        <w:t>窗口</w:t>
      </w:r>
      <w:r>
        <w:rPr>
          <w:rFonts w:hint="eastAsia" w:ascii="楷体_GB2312" w:hAnsi="楷体_GB2312" w:eastAsia="楷体_GB2312" w:cs="楷体_GB2312"/>
          <w:sz w:val="32"/>
          <w:szCs w:val="32"/>
          <w:lang w:val="en-US" w:eastAsia="zh-CN"/>
        </w:rPr>
        <w:t>/定点医疗机构办理</w:t>
      </w:r>
      <w:r>
        <w:rPr>
          <w:rFonts w:hint="eastAsia" w:ascii="楷体_GB2312" w:hAnsi="楷体_GB2312" w:eastAsia="楷体_GB2312" w:cs="楷体_GB2312"/>
          <w:sz w:val="32"/>
          <w:szCs w:val="32"/>
        </w:rPr>
        <w:t>：</w:t>
      </w:r>
    </w:p>
    <w:tbl>
      <w:tblPr>
        <w:tblStyle w:val="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3987"/>
        <w:gridCol w:w="1095"/>
        <w:gridCol w:w="735"/>
        <w:gridCol w:w="1095"/>
        <w:gridCol w:w="2176"/>
      </w:tblGrid>
      <w:tr w14:paraId="60E88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487" w:type="dxa"/>
            <w:noWrap w:val="0"/>
            <w:vAlign w:val="center"/>
          </w:tcPr>
          <w:p w14:paraId="69901090">
            <w:pPr>
              <w:jc w:val="center"/>
              <w:rPr>
                <w:rFonts w:hint="eastAsia" w:ascii="黑体" w:hAnsi="黑体" w:eastAsia="黑体" w:cs="黑体"/>
                <w:sz w:val="24"/>
              </w:rPr>
            </w:pPr>
            <w:r>
              <w:rPr>
                <w:rFonts w:hint="eastAsia" w:ascii="黑体" w:hAnsi="黑体" w:eastAsia="黑体" w:cs="黑体"/>
                <w:sz w:val="24"/>
              </w:rPr>
              <w:t>序号</w:t>
            </w:r>
          </w:p>
        </w:tc>
        <w:tc>
          <w:tcPr>
            <w:tcW w:w="3987" w:type="dxa"/>
            <w:noWrap w:val="0"/>
            <w:vAlign w:val="center"/>
          </w:tcPr>
          <w:p w14:paraId="100C7460">
            <w:pPr>
              <w:jc w:val="center"/>
              <w:rPr>
                <w:rFonts w:hint="eastAsia" w:ascii="黑体" w:hAnsi="黑体" w:eastAsia="黑体" w:cs="黑体"/>
                <w:sz w:val="24"/>
              </w:rPr>
            </w:pPr>
            <w:r>
              <w:rPr>
                <w:rFonts w:hint="eastAsia" w:ascii="黑体" w:hAnsi="黑体" w:eastAsia="黑体" w:cs="黑体"/>
                <w:sz w:val="24"/>
              </w:rPr>
              <w:t>提交材料名称</w:t>
            </w:r>
          </w:p>
        </w:tc>
        <w:tc>
          <w:tcPr>
            <w:tcW w:w="1095" w:type="dxa"/>
            <w:noWrap w:val="0"/>
            <w:vAlign w:val="center"/>
          </w:tcPr>
          <w:p w14:paraId="7BC4DFB4">
            <w:pPr>
              <w:jc w:val="center"/>
              <w:rPr>
                <w:rFonts w:hint="eastAsia" w:ascii="黑体" w:hAnsi="黑体" w:eastAsia="黑体" w:cs="黑体"/>
                <w:sz w:val="24"/>
              </w:rPr>
            </w:pPr>
            <w:r>
              <w:rPr>
                <w:rFonts w:hint="eastAsia" w:ascii="黑体" w:hAnsi="黑体" w:eastAsia="黑体" w:cs="黑体"/>
                <w:sz w:val="24"/>
              </w:rPr>
              <w:t>原件/</w:t>
            </w:r>
          </w:p>
          <w:p w14:paraId="360F9536">
            <w:pPr>
              <w:jc w:val="center"/>
              <w:rPr>
                <w:rFonts w:hint="eastAsia" w:ascii="黑体" w:hAnsi="黑体" w:eastAsia="黑体" w:cs="黑体"/>
                <w:sz w:val="24"/>
              </w:rPr>
            </w:pPr>
            <w:r>
              <w:rPr>
                <w:rFonts w:hint="eastAsia" w:ascii="黑体" w:hAnsi="黑体" w:eastAsia="黑体" w:cs="黑体"/>
                <w:sz w:val="24"/>
              </w:rPr>
              <w:t>复印件</w:t>
            </w:r>
          </w:p>
        </w:tc>
        <w:tc>
          <w:tcPr>
            <w:tcW w:w="735" w:type="dxa"/>
            <w:noWrap w:val="0"/>
            <w:vAlign w:val="center"/>
          </w:tcPr>
          <w:p w14:paraId="07929571">
            <w:pPr>
              <w:jc w:val="center"/>
              <w:rPr>
                <w:rFonts w:hint="eastAsia" w:ascii="黑体" w:hAnsi="黑体" w:eastAsia="黑体" w:cs="黑体"/>
                <w:sz w:val="24"/>
              </w:rPr>
            </w:pPr>
            <w:r>
              <w:rPr>
                <w:rFonts w:hint="eastAsia" w:ascii="黑体" w:hAnsi="黑体" w:eastAsia="黑体" w:cs="黑体"/>
                <w:sz w:val="24"/>
              </w:rPr>
              <w:t>份数</w:t>
            </w:r>
          </w:p>
        </w:tc>
        <w:tc>
          <w:tcPr>
            <w:tcW w:w="1095" w:type="dxa"/>
            <w:noWrap w:val="0"/>
            <w:vAlign w:val="center"/>
          </w:tcPr>
          <w:p w14:paraId="2309DF04">
            <w:pPr>
              <w:jc w:val="center"/>
              <w:rPr>
                <w:rFonts w:hint="eastAsia" w:ascii="黑体" w:hAnsi="黑体" w:eastAsia="黑体" w:cs="黑体"/>
                <w:sz w:val="24"/>
              </w:rPr>
            </w:pPr>
            <w:r>
              <w:rPr>
                <w:rFonts w:hint="eastAsia" w:ascii="黑体" w:hAnsi="黑体" w:eastAsia="黑体" w:cs="黑体"/>
                <w:sz w:val="24"/>
              </w:rPr>
              <w:t>纸质/</w:t>
            </w:r>
          </w:p>
          <w:p w14:paraId="78385DE3">
            <w:pPr>
              <w:jc w:val="center"/>
              <w:rPr>
                <w:rFonts w:hint="eastAsia" w:ascii="黑体" w:hAnsi="黑体" w:eastAsia="黑体" w:cs="黑体"/>
                <w:sz w:val="24"/>
              </w:rPr>
            </w:pPr>
            <w:r>
              <w:rPr>
                <w:rFonts w:hint="eastAsia" w:ascii="黑体" w:hAnsi="黑体" w:eastAsia="黑体" w:cs="黑体"/>
                <w:sz w:val="24"/>
              </w:rPr>
              <w:t>电子版</w:t>
            </w:r>
          </w:p>
        </w:tc>
        <w:tc>
          <w:tcPr>
            <w:tcW w:w="2176" w:type="dxa"/>
            <w:noWrap w:val="0"/>
            <w:vAlign w:val="center"/>
          </w:tcPr>
          <w:p w14:paraId="47990E83">
            <w:pPr>
              <w:jc w:val="center"/>
              <w:rPr>
                <w:rFonts w:hint="eastAsia" w:ascii="黑体" w:hAnsi="黑体" w:eastAsia="黑体" w:cs="黑体"/>
                <w:sz w:val="24"/>
              </w:rPr>
            </w:pPr>
            <w:r>
              <w:rPr>
                <w:rFonts w:hint="eastAsia" w:ascii="黑体" w:hAnsi="黑体" w:eastAsia="黑体" w:cs="黑体"/>
                <w:sz w:val="24"/>
              </w:rPr>
              <w:t>特定</w:t>
            </w:r>
          </w:p>
          <w:p w14:paraId="3138114F">
            <w:pPr>
              <w:jc w:val="center"/>
              <w:rPr>
                <w:rFonts w:hint="eastAsia" w:ascii="黑体" w:hAnsi="黑体" w:eastAsia="黑体" w:cs="黑体"/>
                <w:sz w:val="24"/>
              </w:rPr>
            </w:pPr>
            <w:r>
              <w:rPr>
                <w:rFonts w:hint="eastAsia" w:ascii="黑体" w:hAnsi="黑体" w:eastAsia="黑体" w:cs="黑体"/>
                <w:sz w:val="24"/>
              </w:rPr>
              <w:t>要求</w:t>
            </w:r>
          </w:p>
        </w:tc>
      </w:tr>
      <w:tr w14:paraId="5F90C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487" w:type="dxa"/>
            <w:noWrap w:val="0"/>
            <w:vAlign w:val="center"/>
          </w:tcPr>
          <w:p w14:paraId="3E53F8C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3987" w:type="dxa"/>
            <w:noWrap w:val="0"/>
            <w:vAlign w:val="center"/>
          </w:tcPr>
          <w:p w14:paraId="416F476E">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医保电子凭证或有效身份证件或社保卡（委托他人办理的，还需提供代办人身份证</w:t>
            </w:r>
            <w:r>
              <w:rPr>
                <w:rFonts w:hint="eastAsia" w:asciiTheme="minorEastAsia" w:hAnsiTheme="minorEastAsia" w:eastAsiaTheme="minorEastAsia" w:cstheme="minorEastAsia"/>
                <w:sz w:val="24"/>
                <w:lang w:eastAsia="zh-CN"/>
              </w:rPr>
              <w:t>和授权委托书</w:t>
            </w:r>
            <w:r>
              <w:rPr>
                <w:rFonts w:hint="eastAsia" w:asciiTheme="minorEastAsia" w:hAnsiTheme="minorEastAsia" w:eastAsiaTheme="minorEastAsia" w:cstheme="minorEastAsia"/>
                <w:sz w:val="24"/>
              </w:rPr>
              <w:t>）</w:t>
            </w:r>
          </w:p>
        </w:tc>
        <w:tc>
          <w:tcPr>
            <w:tcW w:w="1095" w:type="dxa"/>
            <w:noWrap w:val="0"/>
            <w:vAlign w:val="center"/>
          </w:tcPr>
          <w:p w14:paraId="4764A99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原件或复印件</w:t>
            </w:r>
          </w:p>
        </w:tc>
        <w:tc>
          <w:tcPr>
            <w:tcW w:w="735" w:type="dxa"/>
            <w:noWrap w:val="0"/>
            <w:vAlign w:val="center"/>
          </w:tcPr>
          <w:p w14:paraId="4F876F4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095" w:type="dxa"/>
            <w:noWrap w:val="0"/>
            <w:vAlign w:val="center"/>
          </w:tcPr>
          <w:p w14:paraId="45B3CF9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纸质/电子版</w:t>
            </w:r>
          </w:p>
        </w:tc>
        <w:tc>
          <w:tcPr>
            <w:tcW w:w="2176" w:type="dxa"/>
            <w:noWrap w:val="0"/>
            <w:vAlign w:val="center"/>
          </w:tcPr>
          <w:p w14:paraId="16EF2D6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eastAsia="楷体_GB2312" w:asciiTheme="minorEastAsia" w:hAnsiTheme="minorEastAsia" w:cstheme="minorEastAsia"/>
                <w:sz w:val="24"/>
                <w:lang w:val="en-US" w:eastAsia="zh-CN"/>
              </w:rPr>
            </w:pPr>
            <w:r>
              <w:rPr>
                <w:rFonts w:hint="eastAsia" w:asciiTheme="minorEastAsia" w:hAnsiTheme="minorEastAsia" w:eastAsiaTheme="minorEastAsia" w:cstheme="minorEastAsia"/>
                <w:sz w:val="24"/>
                <w:lang w:val="en-US" w:eastAsia="zh-CN"/>
              </w:rPr>
              <w:t>医保经办窗口办理提供，其余办理渠道免提供</w:t>
            </w:r>
          </w:p>
        </w:tc>
      </w:tr>
      <w:tr w14:paraId="3BEAF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487" w:type="dxa"/>
            <w:noWrap w:val="0"/>
            <w:vAlign w:val="center"/>
          </w:tcPr>
          <w:p w14:paraId="40F37D0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3987" w:type="dxa"/>
            <w:noWrap w:val="0"/>
            <w:vAlign w:val="center"/>
          </w:tcPr>
          <w:p w14:paraId="78F349D3">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《广西基本医疗保险门诊特殊慢性病申报表》或就医所在地的门诊特殊慢性病申报表</w:t>
            </w:r>
          </w:p>
        </w:tc>
        <w:tc>
          <w:tcPr>
            <w:tcW w:w="1095" w:type="dxa"/>
            <w:noWrap w:val="0"/>
            <w:vAlign w:val="center"/>
          </w:tcPr>
          <w:p w14:paraId="6E1828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原件</w:t>
            </w:r>
          </w:p>
        </w:tc>
        <w:tc>
          <w:tcPr>
            <w:tcW w:w="735" w:type="dxa"/>
            <w:noWrap w:val="0"/>
            <w:vAlign w:val="center"/>
          </w:tcPr>
          <w:p w14:paraId="0F5E439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095" w:type="dxa"/>
            <w:noWrap w:val="0"/>
            <w:vAlign w:val="center"/>
          </w:tcPr>
          <w:p w14:paraId="0ACC4C6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2176" w:type="dxa"/>
            <w:noWrap w:val="0"/>
            <w:vAlign w:val="center"/>
          </w:tcPr>
          <w:p w14:paraId="4AB4F74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无</w:t>
            </w:r>
          </w:p>
        </w:tc>
      </w:tr>
      <w:tr w14:paraId="1C55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487" w:type="dxa"/>
            <w:noWrap w:val="0"/>
            <w:vAlign w:val="center"/>
          </w:tcPr>
          <w:p w14:paraId="7B3D407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3987" w:type="dxa"/>
            <w:noWrap w:val="0"/>
            <w:vAlign w:val="center"/>
          </w:tcPr>
          <w:p w14:paraId="6D8E709C">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近两年病历资料(可提供出院记录、手术记录、门诊病历，仅提供门诊病历的，同时提供疾病诊断证明)</w:t>
            </w:r>
          </w:p>
        </w:tc>
        <w:tc>
          <w:tcPr>
            <w:tcW w:w="1095" w:type="dxa"/>
            <w:noWrap w:val="0"/>
            <w:vAlign w:val="center"/>
          </w:tcPr>
          <w:p w14:paraId="044CB514">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原件或</w:t>
            </w:r>
            <w:r>
              <w:rPr>
                <w:rFonts w:hint="eastAsia" w:asciiTheme="minorEastAsia" w:hAnsiTheme="minorEastAsia" w:eastAsiaTheme="minorEastAsia" w:cstheme="minorEastAsia"/>
                <w:sz w:val="24"/>
              </w:rPr>
              <w:t>复印件</w:t>
            </w:r>
          </w:p>
        </w:tc>
        <w:tc>
          <w:tcPr>
            <w:tcW w:w="735" w:type="dxa"/>
            <w:noWrap w:val="0"/>
            <w:vAlign w:val="center"/>
          </w:tcPr>
          <w:p w14:paraId="045DA0B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095" w:type="dxa"/>
            <w:noWrap w:val="0"/>
            <w:vAlign w:val="center"/>
          </w:tcPr>
          <w:p w14:paraId="3D20239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2176" w:type="dxa"/>
            <w:noWrap w:val="0"/>
            <w:vAlign w:val="center"/>
          </w:tcPr>
          <w:p w14:paraId="34FB847C">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heme="minorEastAsia" w:hAnsiTheme="minorEastAsia" w:eastAsiaTheme="minorEastAsia" w:cstheme="minorEastAsia"/>
                <w:color w:val="auto"/>
                <w:sz w:val="24"/>
                <w:lang w:val="en-US"/>
              </w:rPr>
            </w:pPr>
            <w:r>
              <w:rPr>
                <w:rFonts w:hint="eastAsia" w:asciiTheme="minorEastAsia" w:hAnsiTheme="minorEastAsia" w:eastAsiaTheme="minorEastAsia" w:cstheme="minorEastAsia"/>
                <w:color w:val="auto"/>
                <w:sz w:val="24"/>
                <w:lang w:val="en-US" w:eastAsia="zh-CN"/>
              </w:rPr>
              <w:t>疾病诊断证明和住院病历均需加盖医疗机构相关业务章原件或复印件；跨省转移接续人员申请器官移植抗排异治疗、恶性肿瘤门诊治疗病种需提供出院记录或手术记录，其余病种仅需提供疾病证明</w:t>
            </w:r>
          </w:p>
        </w:tc>
      </w:tr>
      <w:tr w14:paraId="6F031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487" w:type="dxa"/>
            <w:noWrap w:val="0"/>
            <w:vAlign w:val="center"/>
          </w:tcPr>
          <w:p w14:paraId="5BA630B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3987" w:type="dxa"/>
            <w:noWrap w:val="0"/>
            <w:vAlign w:val="center"/>
          </w:tcPr>
          <w:p w14:paraId="4FBAAD7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有确诊意义的检查资料</w:t>
            </w:r>
          </w:p>
        </w:tc>
        <w:tc>
          <w:tcPr>
            <w:tcW w:w="1095" w:type="dxa"/>
            <w:noWrap w:val="0"/>
            <w:vAlign w:val="center"/>
          </w:tcPr>
          <w:p w14:paraId="2F750B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复印件</w:t>
            </w:r>
          </w:p>
        </w:tc>
        <w:tc>
          <w:tcPr>
            <w:tcW w:w="735" w:type="dxa"/>
            <w:noWrap w:val="0"/>
            <w:vAlign w:val="center"/>
          </w:tcPr>
          <w:p w14:paraId="0E3FEE7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095" w:type="dxa"/>
            <w:noWrap w:val="0"/>
            <w:vAlign w:val="center"/>
          </w:tcPr>
          <w:p w14:paraId="51055C5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纸质</w:t>
            </w:r>
          </w:p>
        </w:tc>
        <w:tc>
          <w:tcPr>
            <w:tcW w:w="2176" w:type="dxa"/>
            <w:noWrap w:val="0"/>
            <w:vAlign w:val="center"/>
          </w:tcPr>
          <w:p w14:paraId="18A90096">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rPr>
              <w:t>其中带*号为</w:t>
            </w:r>
            <w:r>
              <w:rPr>
                <w:rFonts w:hint="eastAsia" w:asciiTheme="minorEastAsia" w:hAnsiTheme="minorEastAsia" w:eastAsiaTheme="minorEastAsia" w:cstheme="minorEastAsia"/>
                <w:color w:val="auto"/>
                <w:sz w:val="24"/>
                <w:lang w:eastAsia="zh-CN"/>
              </w:rPr>
              <w:t>必</w:t>
            </w:r>
            <w:r>
              <w:rPr>
                <w:rFonts w:hint="eastAsia" w:asciiTheme="minorEastAsia" w:hAnsiTheme="minorEastAsia" w:eastAsiaTheme="minorEastAsia" w:cstheme="minorEastAsia"/>
                <w:color w:val="auto"/>
                <w:sz w:val="24"/>
              </w:rPr>
              <w:t>要材料，其余为辅助材料，各病种具体</w:t>
            </w:r>
            <w:bookmarkStart w:id="0" w:name="_GoBack"/>
            <w:bookmarkEnd w:id="0"/>
            <w:r>
              <w:rPr>
                <w:rFonts w:hint="eastAsia" w:asciiTheme="minorEastAsia" w:hAnsiTheme="minorEastAsia" w:eastAsiaTheme="minorEastAsia" w:cstheme="minorEastAsia"/>
                <w:color w:val="auto"/>
                <w:sz w:val="24"/>
              </w:rPr>
              <w:t>申办材料详见附件</w:t>
            </w:r>
            <w:r>
              <w:rPr>
                <w:rFonts w:hint="eastAsia" w:asciiTheme="minorEastAsia" w:hAnsiTheme="minorEastAsia" w:eastAsiaTheme="minorEastAsia" w:cstheme="minorEastAsia"/>
                <w:color w:val="auto"/>
                <w:sz w:val="24"/>
                <w:lang w:eastAsia="zh-CN"/>
              </w:rPr>
              <w:t>；定点医疗机构即申即办、跨省转移接续人员免提供</w:t>
            </w:r>
          </w:p>
        </w:tc>
      </w:tr>
      <w:tr w14:paraId="17D0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487" w:type="dxa"/>
            <w:noWrap w:val="0"/>
            <w:vAlign w:val="center"/>
          </w:tcPr>
          <w:p w14:paraId="292B89E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5</w:t>
            </w:r>
          </w:p>
        </w:tc>
        <w:tc>
          <w:tcPr>
            <w:tcW w:w="3987" w:type="dxa"/>
            <w:noWrap w:val="0"/>
            <w:vAlign w:val="center"/>
          </w:tcPr>
          <w:p w14:paraId="7A17D7D5">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《跨省就业人员门诊特殊慢性病待遇资格接续申请表》</w:t>
            </w:r>
          </w:p>
        </w:tc>
        <w:tc>
          <w:tcPr>
            <w:tcW w:w="1095" w:type="dxa"/>
            <w:noWrap w:val="0"/>
            <w:vAlign w:val="center"/>
          </w:tcPr>
          <w:p w14:paraId="1A49D4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原件</w:t>
            </w:r>
          </w:p>
        </w:tc>
        <w:tc>
          <w:tcPr>
            <w:tcW w:w="735" w:type="dxa"/>
            <w:noWrap w:val="0"/>
            <w:vAlign w:val="center"/>
          </w:tcPr>
          <w:p w14:paraId="5C2EBB1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w:t>
            </w:r>
          </w:p>
        </w:tc>
        <w:tc>
          <w:tcPr>
            <w:tcW w:w="1095" w:type="dxa"/>
            <w:noWrap w:val="0"/>
            <w:vAlign w:val="center"/>
          </w:tcPr>
          <w:p w14:paraId="129130A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纸质</w:t>
            </w:r>
          </w:p>
        </w:tc>
        <w:tc>
          <w:tcPr>
            <w:tcW w:w="2176" w:type="dxa"/>
            <w:noWrap w:val="0"/>
            <w:vAlign w:val="center"/>
          </w:tcPr>
          <w:p w14:paraId="2FF769D2">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heme="minorEastAsia" w:hAnsiTheme="minorEastAsia" w:eastAsiaTheme="minorEastAsia" w:cstheme="minorEastAsia"/>
                <w:color w:val="auto"/>
                <w:sz w:val="24"/>
                <w:lang w:val="en-US"/>
              </w:rPr>
            </w:pPr>
            <w:r>
              <w:rPr>
                <w:rFonts w:hint="eastAsia" w:asciiTheme="minorEastAsia" w:hAnsiTheme="minorEastAsia" w:eastAsiaTheme="minorEastAsia" w:cstheme="minorEastAsia"/>
                <w:color w:val="auto"/>
                <w:sz w:val="24"/>
                <w:lang w:val="en-US" w:eastAsia="zh-CN"/>
              </w:rPr>
              <w:t>适用于跨省流动人员待遇资格接续</w:t>
            </w:r>
          </w:p>
        </w:tc>
      </w:tr>
      <w:tr w14:paraId="0C899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487" w:type="dxa"/>
            <w:noWrap w:val="0"/>
            <w:vAlign w:val="center"/>
          </w:tcPr>
          <w:p w14:paraId="7F48ECA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6</w:t>
            </w:r>
          </w:p>
        </w:tc>
        <w:tc>
          <w:tcPr>
            <w:tcW w:w="3987" w:type="dxa"/>
            <w:noWrap w:val="0"/>
            <w:vAlign w:val="center"/>
          </w:tcPr>
          <w:p w14:paraId="5C2C06C5">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val="en-US" w:eastAsia="zh-CN"/>
              </w:rPr>
              <w:t>原参保地发放的门诊特殊慢性病待遇资格凭证</w:t>
            </w:r>
          </w:p>
        </w:tc>
        <w:tc>
          <w:tcPr>
            <w:tcW w:w="1095" w:type="dxa"/>
            <w:noWrap w:val="0"/>
            <w:vAlign w:val="center"/>
          </w:tcPr>
          <w:p w14:paraId="6882BE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lang w:val="en-US" w:eastAsia="zh-CN"/>
              </w:rPr>
              <w:t>原件或复印件</w:t>
            </w:r>
          </w:p>
        </w:tc>
        <w:tc>
          <w:tcPr>
            <w:tcW w:w="735" w:type="dxa"/>
            <w:noWrap w:val="0"/>
            <w:vAlign w:val="center"/>
          </w:tcPr>
          <w:p w14:paraId="578EC05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lang w:val="en-US" w:eastAsia="zh-CN"/>
              </w:rPr>
              <w:t>1</w:t>
            </w:r>
          </w:p>
        </w:tc>
        <w:tc>
          <w:tcPr>
            <w:tcW w:w="1095" w:type="dxa"/>
            <w:noWrap w:val="0"/>
            <w:vAlign w:val="center"/>
          </w:tcPr>
          <w:p w14:paraId="147840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lang w:val="en-US" w:eastAsia="zh-CN"/>
              </w:rPr>
              <w:t>纸质</w:t>
            </w:r>
          </w:p>
        </w:tc>
        <w:tc>
          <w:tcPr>
            <w:tcW w:w="2176" w:type="dxa"/>
            <w:noWrap w:val="0"/>
            <w:vAlign w:val="center"/>
          </w:tcPr>
          <w:p w14:paraId="0EF439C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适用于跨省流动人员待遇资格接续</w:t>
            </w:r>
          </w:p>
        </w:tc>
      </w:tr>
    </w:tbl>
    <w:p w14:paraId="2084935E">
      <w:pPr>
        <w:keepNext w:val="0"/>
        <w:keepLines w:val="0"/>
        <w:pageBreakBefore w:val="0"/>
        <w:widowControl w:val="0"/>
        <w:numPr>
          <w:ilvl w:val="0"/>
          <w:numId w:val="3"/>
        </w:numPr>
        <w:kinsoku/>
        <w:wordWrap/>
        <w:overflowPunct/>
        <w:topLinePunct w:val="0"/>
        <w:autoSpaceDE/>
        <w:autoSpaceDN/>
        <w:bidi w:val="0"/>
        <w:adjustRightInd/>
        <w:snapToGrid/>
        <w:spacing w:line="600" w:lineRule="exact"/>
        <w:jc w:val="both"/>
        <w:textAlignment w:val="auto"/>
        <w:rPr>
          <w:rFonts w:hint="default"/>
          <w:lang w:val="en-US" w:eastAsia="zh-CN"/>
        </w:rPr>
      </w:pPr>
      <w:r>
        <w:rPr>
          <w:rFonts w:hint="eastAsia" w:ascii="楷体_GB2312" w:hAnsi="楷体_GB2312" w:eastAsia="楷体_GB2312" w:cs="楷体_GB2312"/>
          <w:sz w:val="32"/>
          <w:szCs w:val="32"/>
          <w:lang w:val="en-US" w:eastAsia="zh-CN"/>
        </w:rPr>
        <w:t>网上申报</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lang w:val="en-US" w:eastAsia="zh-CN"/>
        </w:rPr>
        <w:t>上传以上材料的原件图片或PDF文件。</w:t>
      </w:r>
    </w:p>
    <w:p w14:paraId="09BCAB93">
      <w:pPr>
        <w:keepNext w:val="0"/>
        <w:keepLines w:val="0"/>
        <w:pageBreakBefore w:val="0"/>
        <w:widowControl w:val="0"/>
        <w:numPr>
          <w:ilvl w:val="0"/>
          <w:numId w:val="1"/>
        </w:numPr>
        <w:kinsoku/>
        <w:overflowPunct/>
        <w:topLinePunct w:val="0"/>
        <w:autoSpaceDE/>
        <w:autoSpaceDN/>
        <w:bidi w:val="0"/>
        <w:adjustRightInd/>
        <w:snapToGrid/>
        <w:spacing w:line="560" w:lineRule="exact"/>
        <w:ind w:left="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办理方式</w:t>
      </w:r>
    </w:p>
    <w:p w14:paraId="5BC194B6">
      <w:pPr>
        <w:keepNext w:val="0"/>
        <w:keepLines w:val="0"/>
        <w:pageBreakBefore w:val="0"/>
        <w:widowControl w:val="0"/>
        <w:numPr>
          <w:ilvl w:val="0"/>
          <w:numId w:val="4"/>
        </w:numPr>
        <w:kinsoku/>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参保人在</w:t>
      </w:r>
      <w:r>
        <w:rPr>
          <w:rFonts w:hint="eastAsia" w:ascii="仿宋_GB2312" w:hAnsi="仿宋_GB2312" w:eastAsia="仿宋_GB2312" w:cs="仿宋_GB2312"/>
          <w:sz w:val="32"/>
          <w:szCs w:val="32"/>
          <w:lang w:val="en-US" w:eastAsia="zh-CN"/>
        </w:rPr>
        <w:t>参保地定点医疗机构</w:t>
      </w:r>
      <w:r>
        <w:rPr>
          <w:rFonts w:hint="eastAsia" w:ascii="仿宋_GB2312" w:hAnsi="仿宋_GB2312" w:eastAsia="仿宋_GB2312" w:cs="仿宋_GB2312"/>
          <w:sz w:val="32"/>
          <w:szCs w:val="32"/>
        </w:rPr>
        <w:t>就医：申报材料提交至定点医疗机构医保科</w:t>
      </w:r>
      <w:r>
        <w:rPr>
          <w:rFonts w:hint="eastAsia" w:ascii="仿宋_GB2312" w:hAnsi="仿宋_GB2312" w:eastAsia="仿宋_GB2312" w:cs="仿宋_GB2312"/>
          <w:sz w:val="32"/>
          <w:szCs w:val="32"/>
          <w:lang w:eastAsia="zh-CN"/>
        </w:rPr>
        <w:t>（两定机构医疗保障信息平台）</w:t>
      </w:r>
    </w:p>
    <w:p w14:paraId="3CF9328C">
      <w:pPr>
        <w:keepNext w:val="0"/>
        <w:keepLines w:val="0"/>
        <w:pageBreakBefore w:val="0"/>
        <w:widowControl w:val="0"/>
        <w:numPr>
          <w:ilvl w:val="0"/>
          <w:numId w:val="0"/>
        </w:numPr>
        <w:kinsoku/>
        <w:overflowPunct/>
        <w:topLinePunct w:val="0"/>
        <w:autoSpaceDE/>
        <w:autoSpaceDN/>
        <w:bidi w:val="0"/>
        <w:adjustRightInd/>
        <w:snapToGrid/>
        <w:spacing w:line="560" w:lineRule="exact"/>
        <w:ind w:left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（二）参保人在异地就医：（1）</w:t>
      </w:r>
      <w:r>
        <w:rPr>
          <w:rFonts w:hint="eastAsia" w:ascii="仿宋_GB2312" w:hAnsi="仿宋_GB2312" w:eastAsia="仿宋_GB2312" w:cs="仿宋_GB2312"/>
          <w:sz w:val="32"/>
          <w:szCs w:val="32"/>
          <w:lang w:val="en-US" w:eastAsia="zh-CN"/>
        </w:rPr>
        <w:t>窗口办理</w:t>
      </w:r>
      <w:r>
        <w:rPr>
          <w:rFonts w:hint="eastAsia" w:ascii="仿宋_GB2312" w:hAnsi="仿宋_GB2312" w:eastAsia="仿宋_GB2312" w:cs="仿宋_GB2312"/>
          <w:sz w:val="32"/>
          <w:szCs w:val="32"/>
        </w:rPr>
        <w:t>；</w:t>
      </w:r>
    </w:p>
    <w:p w14:paraId="05D138C9">
      <w:pPr>
        <w:keepNext w:val="0"/>
        <w:keepLines w:val="0"/>
        <w:pageBreakBefore w:val="0"/>
        <w:widowControl w:val="0"/>
        <w:kinsoku/>
        <w:overflowPunct/>
        <w:topLinePunct w:val="0"/>
        <w:autoSpaceDE/>
        <w:autoSpaceDN/>
        <w:bidi w:val="0"/>
        <w:adjustRightInd/>
        <w:snapToGrid/>
        <w:spacing w:line="560" w:lineRule="exact"/>
        <w:ind w:firstLine="4480" w:firstLineChars="14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网上</w:t>
      </w:r>
      <w:r>
        <w:rPr>
          <w:rFonts w:hint="eastAsia" w:ascii="仿宋_GB2312" w:hAnsi="仿宋_GB2312" w:eastAsia="仿宋_GB2312" w:cs="仿宋_GB2312"/>
          <w:sz w:val="32"/>
          <w:szCs w:val="32"/>
        </w:rPr>
        <w:t>申报。</w:t>
      </w:r>
    </w:p>
    <w:p w14:paraId="6043C9F5">
      <w:pPr>
        <w:keepNext w:val="0"/>
        <w:keepLines w:val="0"/>
        <w:pageBreakBefore w:val="0"/>
        <w:widowControl w:val="0"/>
        <w:kinsoku/>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窗口</w:t>
      </w:r>
      <w:r>
        <w:rPr>
          <w:rFonts w:hint="eastAsia" w:ascii="仿宋_GB2312" w:hAnsi="仿宋_GB2312" w:eastAsia="仿宋_GB2312" w:cs="仿宋_GB2312"/>
          <w:sz w:val="32"/>
          <w:szCs w:val="32"/>
        </w:rPr>
        <w:t>办理：到各级医保经办窗口提交申请材料。</w:t>
      </w:r>
    </w:p>
    <w:p w14:paraId="55026A46">
      <w:pPr>
        <w:keepNext w:val="0"/>
        <w:keepLines w:val="0"/>
        <w:pageBreakBefore w:val="0"/>
        <w:widowControl w:val="0"/>
        <w:kinsoku/>
        <w:wordWrap w:val="0"/>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网上</w:t>
      </w:r>
      <w:r>
        <w:rPr>
          <w:rFonts w:hint="eastAsia" w:ascii="仿宋_GB2312" w:hAnsi="仿宋_GB2312" w:eastAsia="仿宋_GB2312" w:cs="仿宋_GB2312"/>
          <w:sz w:val="32"/>
          <w:szCs w:val="32"/>
        </w:rPr>
        <w:t>申报：进入广西数字政务一体化平台</w:t>
      </w:r>
      <w:r>
        <w:rPr>
          <w:rFonts w:hint="eastAsia" w:ascii="仿宋_GB2312" w:hAnsi="仿宋_GB2312" w:eastAsia="仿宋_GB2312" w:cs="仿宋_GB2312"/>
          <w:color w:val="auto"/>
          <w:sz w:val="32"/>
          <w:szCs w:val="32"/>
        </w:rPr>
        <w:t>（http://zwfw.gxzf.gov.cn/）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申报</w:t>
      </w:r>
      <w:r>
        <w:rPr>
          <w:rFonts w:hint="eastAsia" w:ascii="仿宋_GB2312" w:hAnsi="仿宋_GB2312" w:eastAsia="仿宋_GB2312" w:cs="仿宋_GB2312"/>
          <w:color w:val="auto"/>
          <w:sz w:val="32"/>
          <w:szCs w:val="32"/>
          <w:lang w:eastAsia="zh-CN"/>
        </w:rPr>
        <w:t>。</w:t>
      </w:r>
    </w:p>
    <w:p w14:paraId="3ED9888A">
      <w:pPr>
        <w:keepNext w:val="0"/>
        <w:keepLines w:val="0"/>
        <w:pageBreakBefore w:val="0"/>
        <w:widowControl w:val="0"/>
        <w:kinsoku/>
        <w:wordWrap w:val="0"/>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lang w:eastAsia="zh-CN"/>
        </w:rPr>
      </w:pPr>
    </w:p>
    <w:p w14:paraId="6D9DAC8E">
      <w:pPr>
        <w:keepNext w:val="0"/>
        <w:keepLines w:val="0"/>
        <w:pageBreakBefore w:val="0"/>
        <w:widowControl w:val="0"/>
        <w:numPr>
          <w:ilvl w:val="0"/>
          <w:numId w:val="1"/>
        </w:numPr>
        <w:kinsoku/>
        <w:overflowPunct/>
        <w:topLinePunct w:val="0"/>
        <w:autoSpaceDE/>
        <w:autoSpaceDN/>
        <w:bidi w:val="0"/>
        <w:adjustRightInd/>
        <w:snapToGrid/>
        <w:spacing w:line="560" w:lineRule="exact"/>
        <w:ind w:left="0" w:leftChars="0" w:firstLine="640" w:firstLineChars="0"/>
        <w:jc w:val="both"/>
        <w:textAlignment w:val="auto"/>
        <w:rPr>
          <w:rFonts w:hint="eastAsia" w:eastAsia="宋体"/>
          <w:lang w:eastAsia="zh-CN"/>
        </w:rPr>
      </w:pPr>
      <w:r>
        <w:rPr>
          <w:rFonts w:hint="eastAsia" w:ascii="黑体" w:hAnsi="黑体" w:eastAsia="黑体" w:cs="黑体"/>
          <w:sz w:val="32"/>
          <w:szCs w:val="32"/>
        </w:rPr>
        <w:t>办理流程</w:t>
      </w:r>
    </w:p>
    <w:p w14:paraId="1BA1C2E3">
      <w:pPr>
        <w:keepNext w:val="0"/>
        <w:keepLines w:val="0"/>
        <w:pageBreakBefore w:val="0"/>
        <w:widowControl w:val="0"/>
        <w:numPr>
          <w:ilvl w:val="0"/>
          <w:numId w:val="5"/>
        </w:numPr>
        <w:kinsoku/>
        <w:overflowPunct/>
        <w:topLinePunct w:val="0"/>
        <w:autoSpaceDE/>
        <w:autoSpaceDN/>
        <w:bidi w:val="0"/>
        <w:adjustRightInd/>
        <w:snapToGrid/>
        <w:spacing w:line="560" w:lineRule="exact"/>
        <w:ind w:left="0"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流程图</w:t>
      </w:r>
    </w:p>
    <w:p w14:paraId="2CA3FE6D">
      <w:pPr>
        <w:keepNext w:val="0"/>
        <w:keepLines w:val="0"/>
        <w:pageBreakBefore w:val="0"/>
        <w:kinsoku/>
        <w:wordWrap/>
        <w:overflowPunct/>
        <w:topLinePunct w:val="0"/>
        <w:autoSpaceDE/>
        <w:autoSpaceDN/>
        <w:bidi w:val="0"/>
        <w:adjustRightInd/>
        <w:snapToGrid/>
        <w:spacing w:line="260" w:lineRule="exact"/>
        <w:ind w:left="0" w:leftChars="0"/>
        <w:jc w:val="both"/>
        <w:rPr>
          <w:rFonts w:hint="eastAsia" w:ascii="楷体_GB2312" w:hAnsi="楷体_GB2312" w:eastAsia="楷体_GB2312" w:cs="楷体_GB2312"/>
          <w:sz w:val="32"/>
          <w:szCs w:val="32"/>
        </w:rPr>
      </w:pPr>
    </w:p>
    <w:p w14:paraId="114129B8">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eastAsia" w:ascii="楷体_GB2312" w:hAnsi="楷体_GB2312" w:eastAsia="楷体_GB2312" w:cs="楷体_GB2312"/>
          <w:sz w:val="32"/>
          <w:szCs w:val="32"/>
        </w:rPr>
      </w:pPr>
    </w:p>
    <w:p w14:paraId="20E82201">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eastAsia" w:ascii="楷体_GB2312" w:hAnsi="楷体_GB2312" w:eastAsia="楷体_GB2312" w:cs="楷体_GB2312"/>
          <w:sz w:val="32"/>
          <w:szCs w:val="32"/>
        </w:rPr>
      </w:pPr>
    </w:p>
    <w:p w14:paraId="25EF906A">
      <w:pPr>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eastAsia" w:ascii="楷体_GB2312" w:hAnsi="楷体_GB2312" w:eastAsia="楷体_GB2312" w:cs="楷体_GB2312"/>
          <w:sz w:val="32"/>
          <w:szCs w:val="32"/>
        </w:rPr>
      </w:pPr>
    </w:p>
    <w:p w14:paraId="0BF800F1">
      <w:pPr>
        <w:pStyle w:val="6"/>
        <w:keepNext w:val="0"/>
        <w:keepLines w:val="0"/>
        <w:pageBreakBefore w:val="0"/>
        <w:kinsoku/>
        <w:wordWrap/>
        <w:overflowPunct/>
        <w:topLinePunct w:val="0"/>
        <w:autoSpaceDE/>
        <w:autoSpaceDN/>
        <w:bidi w:val="0"/>
        <w:adjustRightInd/>
        <w:snapToGrid/>
        <w:spacing w:before="0" w:after="0" w:line="260" w:lineRule="exact"/>
        <w:ind w:left="0" w:leftChars="0"/>
        <w:jc w:val="center"/>
        <w:rPr>
          <w:rFonts w:hint="eastAsia" w:ascii="楷体_GB2312" w:hAnsi="楷体_GB2312" w:eastAsia="楷体_GB2312" w:cs="楷体_GB2312"/>
          <w:sz w:val="32"/>
          <w:szCs w:val="32"/>
        </w:rPr>
      </w:pPr>
    </w:p>
    <w:p w14:paraId="058C629F">
      <w:pPr>
        <w:keepNext w:val="0"/>
        <w:keepLines w:val="0"/>
        <w:pageBreakBefore w:val="0"/>
        <w:kinsoku/>
        <w:wordWrap/>
        <w:overflowPunct/>
        <w:topLinePunct w:val="0"/>
        <w:autoSpaceDE/>
        <w:autoSpaceDN/>
        <w:bidi w:val="0"/>
        <w:adjustRightInd/>
        <w:snapToGrid/>
        <w:spacing w:line="260" w:lineRule="exact"/>
        <w:ind w:left="0" w:leftChars="0"/>
        <w:jc w:val="center"/>
        <w:rPr>
          <w:rFonts w:hint="eastAsia" w:ascii="楷体_GB2312" w:hAnsi="楷体_GB2312" w:eastAsia="楷体_GB2312" w:cs="楷体_GB2312"/>
          <w:sz w:val="32"/>
          <w:szCs w:val="32"/>
        </w:rPr>
      </w:pPr>
    </w:p>
    <w:p w14:paraId="1BB41246">
      <w:pPr>
        <w:pStyle w:val="6"/>
        <w:keepNext w:val="0"/>
        <w:keepLines w:val="0"/>
        <w:pageBreakBefore w:val="0"/>
        <w:kinsoku/>
        <w:wordWrap/>
        <w:overflowPunct/>
        <w:topLinePunct w:val="0"/>
        <w:autoSpaceDE/>
        <w:autoSpaceDN/>
        <w:bidi w:val="0"/>
        <w:adjustRightInd/>
        <w:snapToGrid/>
        <w:spacing w:before="0" w:after="0" w:line="260" w:lineRule="exact"/>
        <w:ind w:left="0" w:leftChars="0"/>
        <w:jc w:val="center"/>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1728470</wp:posOffset>
                </wp:positionH>
                <wp:positionV relativeFrom="paragraph">
                  <wp:posOffset>159385</wp:posOffset>
                </wp:positionV>
                <wp:extent cx="1540510" cy="500380"/>
                <wp:effectExtent l="5080" t="4445" r="16510" b="9525"/>
                <wp:wrapNone/>
                <wp:docPr id="6" name="文本框 6"/>
                <wp:cNvGraphicFramePr/>
                <a:graphic xmlns:a="http://schemas.openxmlformats.org/drawingml/2006/main">
                  <a:graphicData uri="http://schemas.microsoft.com/office/word/2010/wordprocessingShape">
                    <wps:wsp>
                      <wps:cNvSpPr txBox="1"/>
                      <wps:spPr>
                        <a:xfrm>
                          <a:off x="2381885" y="843915"/>
                          <a:ext cx="1540510" cy="5003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8246B5B">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提交申请</w:t>
                            </w:r>
                          </w:p>
                          <w:p w14:paraId="76A38E20">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sz w:val="44"/>
                                <w:szCs w:val="44"/>
                                <w:lang w:val="en-US" w:eastAsia="zh-CN"/>
                              </w:rPr>
                            </w:pPr>
                            <w:r>
                              <w:rPr>
                                <w:rFonts w:hint="eastAsia" w:ascii="宋体" w:hAnsi="宋体" w:eastAsia="宋体" w:cs="宋体"/>
                                <w:sz w:val="24"/>
                                <w:szCs w:val="24"/>
                                <w:lang w:val="en-US" w:eastAsia="zh-CN"/>
                              </w:rPr>
                              <w:t>（即时</w:t>
                            </w:r>
                            <w:r>
                              <w:rPr>
                                <w:rFonts w:hint="eastAsia"/>
                                <w:sz w:val="44"/>
                                <w:szCs w:val="44"/>
                                <w:lang w:val="en-US" w:eastAsia="zh-CN"/>
                              </w:rPr>
                              <w:t>）</w:t>
                            </w:r>
                          </w:p>
                          <w:p w14:paraId="228BFBE2">
                            <w:pPr>
                              <w:rPr>
                                <w:rFonts w:hint="eastAsia"/>
                                <w:sz w:val="44"/>
                                <w:szCs w:val="44"/>
                                <w:lang w:val="en-US" w:eastAsia="zh-CN"/>
                              </w:rPr>
                            </w:pPr>
                          </w:p>
                          <w:p w14:paraId="7BFCADC4">
                            <w:pPr>
                              <w:rPr>
                                <w:rFonts w:hint="eastAsia"/>
                                <w:sz w:val="44"/>
                                <w:szCs w:val="44"/>
                                <w:lang w:val="en-US" w:eastAsia="zh-CN"/>
                              </w:rPr>
                            </w:pPr>
                            <w:r>
                              <w:rPr>
                                <w:rFonts w:hint="eastAsia"/>
                                <w:sz w:val="44"/>
                                <w:szCs w:val="44"/>
                                <w:lang w:val="en-US"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6.1pt;margin-top:12.55pt;height:39.4pt;width:121.3pt;z-index:251659264;mso-width-relative:page;mso-height-relative:page;" fillcolor="#FFFFFF [3201]" filled="t" stroked="t" coordsize="21600,21600" o:gfxdata="UEsDBAoAAAAAAIdO4kAAAAAAAAAAAAAAAAAEAAAAZHJzL1BLAwQUAAAACACHTuJAVfb3CNYAAAAK&#10;AQAADwAAAGRycy9kb3ducmV2LnhtbE2PwU7DMAyG70i8Q2QkbixpywaUppNAQkLcGL1wyxqvrUic&#10;KsnW8faYE9xs+dPv72+2Z+/ECWOaAmkoVgoEUh/sRIOG7uPl5h5EyoascYFQwzcm2LaXF42pbVjo&#10;HU+7PAgOoVQbDWPOcy1l6kf0Jq3CjMS3Q4jeZF7jIG00C4d7J0ulNtKbifjDaGZ8HrH/2h29htfN&#10;U/7Ezr7ZqqzC0sk+HlzS+vqqUI8gMp7zHwy/+qwOLTvtw5FsEk5DeVeWjPKwLkAwsC5uucueSVU9&#10;gGwb+b9C+wNQSwMEFAAAAAgAh07iQD1EinVmAgAAwgQAAA4AAABkcnMvZTJvRG9jLnhtbK1UzW7b&#10;MAy+D9g7CLqvtpO4S4M6RdYiw4BiLdANOyuyHAuTRE1SYncPsL7BTrvsvufqc4ySk/7u0MN8kEmR&#10;/kh+JH180mtFtsJ5CaaixUFOiTAcamnWFf38aflmSokPzNRMgREVvRaensxfvzru7EyMoAVVC0cQ&#10;xPhZZyvahmBnWeZ5KzTzB2CFQWMDTrOAqltntWMdomuVjfL8MOvA1dYBF97j7dlgpDtE9xJAaBrJ&#10;xRnwjRYmDKhOKBawJN9K6+k8Zds0goeLpvEiEFVRrDSkE4OgvIpnNj9ms7VjtpV8lwJ7SQpPatJM&#10;Ggx6B3XGAiMbJ59BackdeGjCAQedDYUkRrCKIn/CzVXLrEi1INXe3pHu/x8s/7i9dETWFT2kxDCN&#10;Db/9eXP768/t7x/kMNLTWT9DryuLfqF/Bz0Ozf7e42Wsum+cjm+sh6B9NJ4W02lJyXVFp5PxUVEO&#10;PIs+EB6/Lyd5WWALODqUeT6epkZk90DW+fBegCZRqKjDPiZ62fbcB0wKXfcuMa4HJeulVCopbr06&#10;VY5sGfZ8mZ4YHj955KYM6bDqcZkn5Ee2iH0HsVKMf32OgHjKIGzkZ+AhSqFf9TvSVlBfI2cOhqHz&#10;li8l4p4zHy6ZwylDAnAPwwUejQJMBnYSJS247/+6j/7YfLRS0uHUVtR/2zAnKFEfDI7FUTGZxDFP&#10;yqR8O0LFPbSsHlrMRp8CklTgxluexOgf1F5sHOgvuK6LGBVNzHCMXdGwF0/DsEu47lwsFskJB9uy&#10;cG6uLI/QsSUGFpsAjUytizQN3OzYw9FO7dmtYdydh3ryuv/1zP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fb3CNYAAAAKAQAADwAAAAAAAAABACAAAAAiAAAAZHJzL2Rvd25yZXYueG1sUEsBAhQA&#10;FAAAAAgAh07iQD1EinVmAgAAwgQAAA4AAAAAAAAAAQAgAAAAJQEAAGRycy9lMm9Eb2MueG1sUEsF&#10;BgAAAAAGAAYAWQEAAP0FAAAAAA==&#10;">
                <v:fill on="t" focussize="0,0"/>
                <v:stroke weight="0.5pt" color="#000000 [3204]" joinstyle="round"/>
                <v:imagedata o:title=""/>
                <o:lock v:ext="edit" aspectratio="f"/>
                <v:textbox>
                  <w:txbxContent>
                    <w:p w14:paraId="58246B5B">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提交申请</w:t>
                      </w:r>
                    </w:p>
                    <w:p w14:paraId="76A38E20">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sz w:val="44"/>
                          <w:szCs w:val="44"/>
                          <w:lang w:val="en-US" w:eastAsia="zh-CN"/>
                        </w:rPr>
                      </w:pPr>
                      <w:r>
                        <w:rPr>
                          <w:rFonts w:hint="eastAsia" w:ascii="宋体" w:hAnsi="宋体" w:eastAsia="宋体" w:cs="宋体"/>
                          <w:sz w:val="24"/>
                          <w:szCs w:val="24"/>
                          <w:lang w:val="en-US" w:eastAsia="zh-CN"/>
                        </w:rPr>
                        <w:t>（即时</w:t>
                      </w:r>
                      <w:r>
                        <w:rPr>
                          <w:rFonts w:hint="eastAsia"/>
                          <w:sz w:val="44"/>
                          <w:szCs w:val="44"/>
                          <w:lang w:val="en-US" w:eastAsia="zh-CN"/>
                        </w:rPr>
                        <w:t>）</w:t>
                      </w:r>
                    </w:p>
                    <w:p w14:paraId="228BFBE2">
                      <w:pPr>
                        <w:rPr>
                          <w:rFonts w:hint="eastAsia"/>
                          <w:sz w:val="44"/>
                          <w:szCs w:val="44"/>
                          <w:lang w:val="en-US" w:eastAsia="zh-CN"/>
                        </w:rPr>
                      </w:pPr>
                    </w:p>
                    <w:p w14:paraId="7BFCADC4">
                      <w:pPr>
                        <w:rPr>
                          <w:rFonts w:hint="eastAsia"/>
                          <w:sz w:val="44"/>
                          <w:szCs w:val="44"/>
                          <w:lang w:val="en-US" w:eastAsia="zh-CN"/>
                        </w:rPr>
                      </w:pPr>
                      <w:r>
                        <w:rPr>
                          <w:rFonts w:hint="eastAsia"/>
                          <w:sz w:val="44"/>
                          <w:szCs w:val="44"/>
                          <w:lang w:val="en-US" w:eastAsia="zh-CN"/>
                        </w:rPr>
                        <w:t>（）</w:t>
                      </w:r>
                    </w:p>
                  </w:txbxContent>
                </v:textbox>
              </v:shape>
            </w:pict>
          </mc:Fallback>
        </mc:AlternateContent>
      </w:r>
    </w:p>
    <w:p w14:paraId="4E28711C">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z w:val="32"/>
          <w:szCs w:val="32"/>
        </w:rPr>
      </w:pPr>
    </w:p>
    <w:p w14:paraId="7165E7F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60288" behindDoc="0" locked="0" layoutInCell="1" allowOverlap="1">
                <wp:simplePos x="0" y="0"/>
                <wp:positionH relativeFrom="column">
                  <wp:posOffset>2485390</wp:posOffset>
                </wp:positionH>
                <wp:positionV relativeFrom="paragraph">
                  <wp:posOffset>162560</wp:posOffset>
                </wp:positionV>
                <wp:extent cx="12065" cy="440055"/>
                <wp:effectExtent l="54610" t="635" r="47625" b="16510"/>
                <wp:wrapNone/>
                <wp:docPr id="7" name="直接箭头连接符 7"/>
                <wp:cNvGraphicFramePr/>
                <a:graphic xmlns:a="http://schemas.openxmlformats.org/drawingml/2006/main">
                  <a:graphicData uri="http://schemas.microsoft.com/office/word/2010/wordprocessingShape">
                    <wps:wsp>
                      <wps:cNvCnPr/>
                      <wps:spPr>
                        <a:xfrm flipH="1">
                          <a:off x="3493135" y="1124585"/>
                          <a:ext cx="12065" cy="44005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95.7pt;margin-top:12.8pt;height:34.65pt;width:0.95pt;z-index:251660288;mso-width-relative:page;mso-height-relative:page;" filled="f" stroked="t" coordsize="21600,21600" o:gfxdata="UEsDBAoAAAAAAIdO4kAAAAAAAAAAAAAAAAAEAAAAZHJzL1BLAwQUAAAACACHTuJA69KQJtgAAAAJ&#10;AQAADwAAAGRycy9kb3ducmV2LnhtbE2Py27CMBBF95X6D9ZU6q44L1ATMmHRqssuoAiJnRNPk4h4&#10;HMWGAF9fd9UuR/fo3jPl5moGcaHJ9ZYR4kUEgrixuucWYf/18fIKwnnFWg2WCeFGDjbV40OpCm1n&#10;3tJl51sRStgVCqHzfiykdE1HRrmFHYlD9m0no3w4p1bqSc2h3AwyiaKVNKrnsNCpkd46ak67s0G4&#10;v98Trg80NoftUd+y5ph9zkvE56c4WoPwdPV/MPzqB3WoglNtz6ydGBDSPM4CipAsVyACkOZpCqJG&#10;yLMcZFXK/x9UP1BLAwQUAAAACACHTuJAFfi49A8CAADhAwAADgAAAGRycy9lMm9Eb2MueG1srVNL&#10;bhQxEN0jcQfLe6Z7fkkYpSeLGQILBCMBB3Dc7m5L/qnKmZ65BBdAYgWsAqvsOQ2EY1B2DwHCJgt6&#10;0Sq7XO/Vey6fnu2sYVsFqL2r+HhUcqac9LV2bcXfvD5/dMIZRuFqYbxTFd8r5GfLhw9O+7BQE995&#10;UytgBOJw0YeKdzGGRVGg7JQVOPJBOUo2HqyItIS2qEH0hG5NMSnLo6L3UAfwUiHS7npI8gMi3AfQ&#10;N42Wau3lpVUuDqigjIgkCTsdkC9zt02jZHzZNKgiMxUnpTH/iYTii/Qvlqdi0YIInZaHFsR9Wrij&#10;yQrtiPQWai2iYJeg/4GyWoJH38SR9LYYhGRHSMW4vOPNq04ElbWQ1RhuTcf/BytfbDfAdF3xY86c&#10;sHThN++uv7/9ePPl87cP1z++vk/x1Sd2nKzqAy6oYuU2cFhh2EDSvWvAssbo8IxmKjtB2tiu4tPZ&#10;4+l4OudsT4nxZDY/mQ+mq11kkg6MJ+URpSXlZ7OynOd0MSAm5AAYnypvWQoqjhGEbru48s7R7XoY&#10;2MT2OUbqiQp/FaRi58+1MfmSjWN9xSdz4iA2QZPb0MRQaAOpR9dyJkxLT0JGyALQG12n8gSE0F6s&#10;DLCtSIOUvySD6P46lrjXArvhXE4NaqPQ5omrWdwHslgA+P5QbxzBJGMHK1N04et9djjv081nosOU&#10;ptH6c52rf7/M5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r0pAm2AAAAAkBAAAPAAAAAAAAAAEA&#10;IAAAACIAAABkcnMvZG93bnJldi54bWxQSwECFAAUAAAACACHTuJAFfi49A8CAADhAwAADgAAAAAA&#10;AAABACAAAAAnAQAAZHJzL2Uyb0RvYy54bWxQSwUGAAAAAAYABgBZAQAAqAUAAAAA&#10;">
                <v:fill on="f" focussize="0,0"/>
                <v:stroke weight="2pt" color="#000000 [3213]" joinstyle="round" endarrow="open"/>
                <v:imagedata o:title=""/>
                <o:lock v:ext="edit" aspectratio="f"/>
              </v:shape>
            </w:pict>
          </mc:Fallback>
        </mc:AlternateContent>
      </w:r>
    </w:p>
    <w:p w14:paraId="7808054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62336" behindDoc="0" locked="0" layoutInCell="1" allowOverlap="1">
                <wp:simplePos x="0" y="0"/>
                <wp:positionH relativeFrom="column">
                  <wp:posOffset>2534285</wp:posOffset>
                </wp:positionH>
                <wp:positionV relativeFrom="paragraph">
                  <wp:posOffset>563245</wp:posOffset>
                </wp:positionV>
                <wp:extent cx="0" cy="464185"/>
                <wp:effectExtent l="57150" t="0" r="57150" b="12065"/>
                <wp:wrapNone/>
                <wp:docPr id="9" name="直接箭头连接符 9"/>
                <wp:cNvGraphicFramePr/>
                <a:graphic xmlns:a="http://schemas.openxmlformats.org/drawingml/2006/main">
                  <a:graphicData uri="http://schemas.microsoft.com/office/word/2010/wordprocessingShape">
                    <wps:wsp>
                      <wps:cNvCnPr/>
                      <wps:spPr>
                        <a:xfrm>
                          <a:off x="3505200" y="2174875"/>
                          <a:ext cx="0" cy="46418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199.55pt;margin-top:44.35pt;height:36.55pt;width:0pt;z-index:251662336;mso-width-relative:page;mso-height-relative:page;" filled="f" stroked="t" coordsize="21600,21600" o:gfxdata="UEsDBAoAAAAAAIdO4kAAAAAAAAAAAAAAAAAEAAAAZHJzL1BLAwQUAAAACACHTuJAGfPN/tgAAAAK&#10;AQAADwAAAGRycy9kb3ducmV2LnhtbE2PTU/DMAyG70j8h8hI3FgaQKUrTXdAWgUcJm2gCW5ZY9qK&#10;xqmS7IN/jxEHONp+9Pp5q8XJjeKAIQ6eNKhZBgKp9XagTsPry/KqABGTIWtGT6jhCyMs6vOzypTW&#10;H2mNh03qBIdQLI2GPqWplDK2PToTZ35C4tuHD84kHkMnbTBHDnejvM6yXDozEH/ozYQPPbafm73T&#10;cLuy2+b53TzlcovLx3Vo3laq0fryQmX3IBKe0h8MP/qsDjU77fyebBSjhpv5XDGqoSjuQDDwu9gx&#10;masCZF3J/xXqb1BLAwQUAAAACACHTuJAKXdeVQUCAADTAwAADgAAAGRycy9lMm9Eb2MueG1srVPN&#10;bhMxEL4j8Q6W72STkLRplE0PCeWCIBLwAI7Xu2vJf5pxs8lL8AJInIAT5dQ7TwPlMRh7Qwvl0gN7&#10;8I49nm/m+2a8ON9bw3YKUHtX8tFgyJly0lfaNSV/++biyYwzjMJVwninSn5QyM+Xjx8tujBXY996&#10;UylgBOJw3oWStzGGeVGgbJUVOPBBOXLWHqyItIWmqEB0hG5NMR4OT4rOQxXAS4VIp+veyY+I8BBA&#10;X9daqrWXl1a52KOCMiISJWx1QL7M1da1kvFVXaOKzJScmMa8UhKyt2ktlgsxb0CEVstjCeIhJdzj&#10;ZIV2lPQWai2iYJeg/4GyWoJHX8eB9LboiWRFiMVoeE+b160IKnMhqTHcio7/D1a+3G2A6arkZ5w5&#10;YanhN++vf7z7dPP16vvH65/fPiT7y2d2lqTqAs4pYuU2cNxh2EDiva/Bpj8xYvuSP50Op9Rszg4l&#10;H49OJ7PTaS+12kcm6QK5JPkmJ5PRLLuKO4wAGJ8rb1kySo4RhG7auPLOUT89jLLSYvcCI1VBgb8D&#10;UgHOX2hjcluNYx2ln05SIVLQrNY0I2TaQHzRNZwJ09AjkBEyJHqjqxSegBCa7coA24k0OvlLFCjd&#10;X9dS7rXAtr+XXT3TKLR55ioWD4FEFQC+O8YbRzBJyl68ZG19dcia5nPqdU50nMs0TH/uc/TdW1z+&#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nzzf7YAAAACgEAAA8AAAAAAAAAAQAgAAAAIgAAAGRy&#10;cy9kb3ducmV2LnhtbFBLAQIUABQAAAAIAIdO4kApd15VBQIAANMDAAAOAAAAAAAAAAEAIAAAACcB&#10;AABkcnMvZTJvRG9jLnhtbFBLBQYAAAAABgAGAFkBAACeBQAAAAA=&#10;">
                <v:fill on="f" focussize="0,0"/>
                <v:stroke weight="2pt" color="#000000 [3213]" joinstyle="round" endarrow="open"/>
                <v:imagedata o:title=""/>
                <o:lock v:ext="edit" aspectratio="f"/>
              </v:shape>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1752600</wp:posOffset>
                </wp:positionH>
                <wp:positionV relativeFrom="paragraph">
                  <wp:posOffset>3175</wp:posOffset>
                </wp:positionV>
                <wp:extent cx="1589405" cy="488315"/>
                <wp:effectExtent l="5080" t="4445" r="5715" b="21590"/>
                <wp:wrapNone/>
                <wp:docPr id="8" name="文本框 8"/>
                <wp:cNvGraphicFramePr/>
                <a:graphic xmlns:a="http://schemas.openxmlformats.org/drawingml/2006/main">
                  <a:graphicData uri="http://schemas.microsoft.com/office/word/2010/wordprocessingShape">
                    <wps:wsp>
                      <wps:cNvSpPr txBox="1"/>
                      <wps:spPr>
                        <a:xfrm>
                          <a:off x="2858135" y="1625600"/>
                          <a:ext cx="1589405" cy="4883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BE4F75">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受理</w:t>
                            </w:r>
                          </w:p>
                          <w:p w14:paraId="317C3542">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8pt;margin-top:0.25pt;height:38.45pt;width:125.15pt;z-index:251661312;mso-width-relative:page;mso-height-relative:page;" fillcolor="#FFFFFF [3201]" filled="t" stroked="t" coordsize="21600,21600" o:gfxdata="UEsDBAoAAAAAAIdO4kAAAAAAAAAAAAAAAAAEAAAAZHJzL1BLAwQUAAAACACHTuJAjX7JR9UAAAAH&#10;AQAADwAAAGRycy9kb3ducmV2LnhtbE2PwU7DMBBE70j8g7WVuFGnCU1QyKYSSEiIGyUXbm68TaLa&#10;68h2m/L3mBMcRzOaedPsrtaIC/kwOUbYrDMQxL3TEw8I3efr/SOIEBVrZRwTwjcF2LW3N42qtVv4&#10;gy77OIhUwqFWCGOMcy1l6EeyKqzdTJy8o/NWxST9ILVXSyq3RuZZVkqrJk4Lo5rpZaT+tD9bhLfy&#10;OX5Rp991kRdu6WTvjyYg3q022ROISNf4F4Zf/IQObWI6uDPrIAxCXpXpS0TYgkj2Ni8LEAeEqnoA&#10;2TbyP3/7A1BLAwQUAAAACACHTuJAE05dbGMCAADDBAAADgAAAGRycy9lMm9Eb2MueG1srVTNbtsw&#10;DL4P2DsIuq92fpy5QZ0ia5FhQLEW6IadFVmOhcmiJimxuwdY32CnXXbfc/U5RslOm7Y79LAcFEr8&#10;8JH8SPrktGsU2QnrJOiCjo5SSoTmUEq9KejnT6s3OSXOM10yBVoU9EY4erp4/eqkNXMxhhpUKSxB&#10;Eu3mrSlo7b2ZJ4njtWiYOwIjNDorsA3zeLWbpLSsRfZGJeM0nSUt2NJY4MI5fD3vnXRgtC8hhKqS&#10;XJwD3zZC+57VCsU8luRqaRxdxGyrSnB/WVVOeKIKipX6eGIQtNfhTBYnbL6xzNSSDymwl6TwpKaG&#10;SY1B76nOmWdka+UzqkZyCw4qf8ShSfpCoiJYxSh9os11zYyItaDUztyL7v4fLf+4u7JElgXFtmvW&#10;YMPvft7e/fpz9/sHyYM8rXFzRF0bxPnuHXQ4NPt3h4+h6q6yTfjHegj6x3mWjyYZJTeInY2zWToI&#10;LTpPeCDI8uNpigCOiGmeT0ZZoEwemIx1/r2AhgSjoBYbGfVluwvne+geEgI7ULJcSaXixW7WZ8qS&#10;HcOmr+JvYH8EU5q0BZ1NsjQyP/IF7nuKtWL863MGzFZpTDoI1AsRLN+tu0G1NZQ3KJqFfuqc4SuJ&#10;vBfM+StmccxwCHER/SUelQJMBgaLkhrs93+9Bzx2H72UtDi2BXXftswKStQHjXNxPJpOw5zHyzR7&#10;O8aLPfSsDz1625wBijTClTc8mgHv1d6sLDRfcF+XISq6mOYYu6B+b575fplw37lYLiMIJ9swf6Gv&#10;DQ/UoSUallsPlYytCzL12gzq4WzH5g97GJbn8B5RD9+exV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NfslH1QAAAAcBAAAPAAAAAAAAAAEAIAAAACIAAABkcnMvZG93bnJldi54bWxQSwECFAAUAAAA&#10;CACHTuJAE05dbGMCAADDBAAADgAAAAAAAAABACAAAAAkAQAAZHJzL2Uyb0RvYy54bWxQSwUGAAAA&#10;AAYABgBZAQAA+QUAAAAA&#10;">
                <v:fill on="t" focussize="0,0"/>
                <v:stroke weight="0.5pt" color="#000000 [3204]" joinstyle="round"/>
                <v:imagedata o:title=""/>
                <o:lock v:ext="edit" aspectratio="f"/>
                <v:textbox>
                  <w:txbxContent>
                    <w:p w14:paraId="64BE4F75">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受理</w:t>
                      </w:r>
                    </w:p>
                    <w:p w14:paraId="317C3542">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v:textbox>
              </v:shape>
            </w:pict>
          </mc:Fallback>
        </mc:AlternateContent>
      </w:r>
    </w:p>
    <w:p w14:paraId="5475E6E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69504" behindDoc="0" locked="0" layoutInCell="1" allowOverlap="1">
                <wp:simplePos x="0" y="0"/>
                <wp:positionH relativeFrom="column">
                  <wp:posOffset>5306695</wp:posOffset>
                </wp:positionH>
                <wp:positionV relativeFrom="paragraph">
                  <wp:posOffset>321310</wp:posOffset>
                </wp:positionV>
                <wp:extent cx="0" cy="415290"/>
                <wp:effectExtent l="57150" t="0" r="57150" b="3810"/>
                <wp:wrapNone/>
                <wp:docPr id="16" name="直接箭头连接符 16"/>
                <wp:cNvGraphicFramePr/>
                <a:graphic xmlns:a="http://schemas.openxmlformats.org/drawingml/2006/main">
                  <a:graphicData uri="http://schemas.microsoft.com/office/word/2010/wordprocessingShape">
                    <wps:wsp>
                      <wps:cNvCnPr/>
                      <wps:spPr>
                        <a:xfrm>
                          <a:off x="6314440" y="1613535"/>
                          <a:ext cx="0" cy="41529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417.85pt;margin-top:25.3pt;height:32.7pt;width:0pt;z-index:251669504;mso-width-relative:page;mso-height-relative:page;" filled="f" stroked="t" coordsize="21600,21600" o:gfxdata="UEsDBAoAAAAAAIdO4kAAAAAAAAAAAAAAAAAEAAAAZHJzL1BLAwQUAAAACACHTuJAVghsatgAAAAK&#10;AQAADwAAAGRycy9kb3ducmV2LnhtbE2PTU/DMAyG70j8h8hI3FhSYGUqTXdAWgU7TNpAE9y8xrQV&#10;TVIl2Qf/fkYc4Gj70evnLecnO4gDhdh7pyGbKBDkGm9612p4e13czEDEhM7g4B1p+KYI8+ryosTC&#10;+KNb02GTWsEhLhaooUtpLKSMTUcW48SP5Pj26YPFxGNopQl45HA7yFulcmmxd/yhw5GeOmq+Nnur&#10;4X5ltvXyA19yuaXF8zrU76us1vr6KlOPIBKd0h8MP/qsDhU77fzemSgGDbO76QOjGqYqB8HA72LH&#10;ZJYrkFUp/1eozlBLAwQUAAAACACHTuJANuREMwQCAADVAwAADgAAAGRycy9lMm9Eb2MueG1srVNL&#10;jhMxEN0jcQfLe9Lp/ARROrNIGDYIRgIO4Ljd3Zb8U5UnnVyCCyCxAlbAavacBoZjUHaHGRg2s6AX&#10;7rLL9areq/Lq7GAN2ytA7V3Fy9GYM+Wkr7VrK/7m9fmjx5xhFK4WxjtV8aNCfrZ++GDVh6Wa+M6b&#10;WgEjEIfLPlS8izEsiwJlp6zAkQ/KkbPxYEWkLbRFDaIndGuKyXi8KHoPdQAvFSKdbgcnPyHCfQB9&#10;02iptl5eWuXigArKiEiUsNMB+TpX2zRKxpdNgyoyU3FiGvNKScjepbVYr8SyBRE6LU8liPuUcIeT&#10;FdpR0huorYiCXYL+B8pqCR59E0fS22IgkhUhFuX4jjavOhFU5kJSY7gRHf8frHyxvwCma5qEBWdO&#10;WOr49burH28/Xn/98v3D1c9v75P9+RMjP4nVB1xSzMZdwGmH4QIS80MDNv2JEztUfDEtZ7MZyXxM&#10;0OV0Pp0PYqtDZJIukEuSb1bOJ09yH4pbjAAYnylvWTIqjhGEbru48c5RRz2UWWuxf46RqqDA3wGp&#10;AOfPtTG5scaxvuKT+Wycsgma1oamhEwbiDG6ljNhWnoGMkKGRG90ncITEEK72xhge5GGJ3+JAqX7&#10;61rKvRXYDfeya2AahTZPXc3iMZCqAsD3p3jjCCZJOYiXrJ2vj1nTfE7dzolOk5nG6c99jr59je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ghsatgAAAAKAQAADwAAAAAAAAABACAAAAAiAAAAZHJz&#10;L2Rvd25yZXYueG1sUEsBAhQAFAAAAAgAh07iQDbkRDMEAgAA1QMAAA4AAAAAAAAAAQAgAAAAJwEA&#10;AGRycy9lMm9Eb2MueG1sUEsFBgAAAAAGAAYAWQEAAJ0FAAAAAA==&#10;">
                <v:fill on="f" focussize="0,0"/>
                <v:stroke weight="2pt" color="#000000 [3213]" joinstyle="round" endarrow="open"/>
                <v:imagedata o:title=""/>
                <o:lock v:ext="edit" aspectratio="f"/>
              </v:shape>
            </w:pict>
          </mc:Fallback>
        </mc:AlternateContent>
      </w:r>
      <w:r>
        <w:rPr>
          <w:sz w:val="32"/>
        </w:rPr>
        <mc:AlternateContent>
          <mc:Choice Requires="wps">
            <w:drawing>
              <wp:anchor distT="0" distB="0" distL="114300" distR="114300" simplePos="0" relativeHeight="251668480" behindDoc="0" locked="0" layoutInCell="1" allowOverlap="1">
                <wp:simplePos x="0" y="0"/>
                <wp:positionH relativeFrom="column">
                  <wp:posOffset>2546350</wp:posOffset>
                </wp:positionH>
                <wp:positionV relativeFrom="paragraph">
                  <wp:posOffset>321945</wp:posOffset>
                </wp:positionV>
                <wp:extent cx="2747645" cy="12065"/>
                <wp:effectExtent l="0" t="0" r="0" b="0"/>
                <wp:wrapNone/>
                <wp:docPr id="15" name="直接连接符 15"/>
                <wp:cNvGraphicFramePr/>
                <a:graphic xmlns:a="http://schemas.openxmlformats.org/drawingml/2006/main">
                  <a:graphicData uri="http://schemas.microsoft.com/office/word/2010/wordprocessingShape">
                    <wps:wsp>
                      <wps:cNvCnPr/>
                      <wps:spPr>
                        <a:xfrm>
                          <a:off x="3590925" y="1527810"/>
                          <a:ext cx="2747645" cy="1206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200.5pt;margin-top:25.35pt;height:0.95pt;width:216.35pt;z-index:251668480;mso-width-relative:page;mso-height-relative:page;" filled="f" stroked="t" coordsize="21600,21600" o:gfxdata="UEsDBAoAAAAAAIdO4kAAAAAAAAAAAAAAAAAEAAAAZHJzL1BLAwQUAAAACACHTuJARyPp0NgAAAAJ&#10;AQAADwAAAGRycy9kb3ducmV2LnhtbE2PzU7DMBCE70i8g7VI3KidFtooxOmhKuqBSwlIXDexiaP4&#10;J8RuG96e5URvuzuj2W/K7ewsO+sp9sFLyBYCmPZtUL3vJHy8vzzkwGJCr9AGryX86Ajb6vamxEKF&#10;i3/T5zp1jEJ8LFCCSWksOI+t0Q7jIozak/YVJoeJ1qnjasILhTvLl0KsucPe0weDo94Z3Q71yUmw&#10;+2ae8uNQm8Pxdfj+3ONhs0Mp7+8y8Qws6Tn9m+EPn9ChIqYmnLyKzEp4FBl1SRKexAYYGfLVioaG&#10;Dss18Krk1w2qX1BLAwQUAAAACACHTuJA9g0i0OkBAACtAwAADgAAAGRycy9lMm9Eb2MueG1srVNL&#10;jtQwEN0jcQfLezrp0J+ZqNOzmNawQdAScAC3YyeW/JPL0+m+BBdAYgcrluy5zQzHoOzOfBg2syAL&#10;p+x6eeX3qrK6OBhN9iKAcrah00lJibDctcp2Df308erVGSUQmW2ZdlY09CiAXqxfvlgNvhaV651u&#10;RSBIYqEefEP7GH1dFMB7YRhMnBcWk9IFwyJuQ1e0gQ3IbnRRleWiGFxofXBcAODp5pSkI2N4DqGT&#10;UnGxcfzaCBtPrEFoFlES9MoDXefbSil4fC8liEh0Q1FpzCsWwXiX1mK9YnUXmO8VH6/AnnOFJ5oM&#10;UxaL3lNtWGTkOqh/qIziwYGTccKdKU5CsiOoYlo+8eZDz7zIWtBq8Pemw/+j5e/220BUi5Mwp8Qy&#10;gx2//fLz5vO337++4nr74zvBDNo0eKgRfWm3YdyB34ak+SCDSW9UQw4NfT0/L88rZDsm0mp5Nh1t&#10;FodIOAKq5Wy5mCGAJ0RVLjJ/8UDkA8Q3whmSgoZqZZMLrGb7txCxOELvIOnYuiulde6ktmTAAvNZ&#10;iQ3mDMdT4lhgaDxKBNtRwnSHc89jyJTgtGrT54kIQre71IHsWZqW/CTlWO4vWKq9YdCfcDk1wrRF&#10;dDLqZE2Kdq49ZsfyOXYx840Tl8bk8T5//fCXrf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yPp&#10;0NgAAAAJAQAADwAAAAAAAAABACAAAAAiAAAAZHJzL2Rvd25yZXYueG1sUEsBAhQAFAAAAAgAh07i&#10;QPYNItDpAQAArQMAAA4AAAAAAAAAAQAgAAAAJwEAAGRycy9lMm9Eb2MueG1sUEsFBgAAAAAGAAYA&#10;WQEAAIIFAAAAAA==&#10;">
                <v:fill on="f" focussize="0,0"/>
                <v:stroke weight="2pt" color="#000000 [3213]" joinstyle="round"/>
                <v:imagedata o:title=""/>
                <o:lock v:ext="edit" aspectratio="f"/>
              </v:line>
            </w:pict>
          </mc:Fallback>
        </mc:AlternateContent>
      </w:r>
    </w:p>
    <w:p w14:paraId="2DFC8F8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74624" behindDoc="0" locked="0" layoutInCell="1" allowOverlap="1">
                <wp:simplePos x="0" y="0"/>
                <wp:positionH relativeFrom="column">
                  <wp:posOffset>324485</wp:posOffset>
                </wp:positionH>
                <wp:positionV relativeFrom="paragraph">
                  <wp:posOffset>27940</wp:posOffset>
                </wp:positionV>
                <wp:extent cx="12065" cy="378460"/>
                <wp:effectExtent l="53975" t="635" r="48260" b="1905"/>
                <wp:wrapNone/>
                <wp:docPr id="21" name="直接箭头连接符 21"/>
                <wp:cNvGraphicFramePr/>
                <a:graphic xmlns:a="http://schemas.openxmlformats.org/drawingml/2006/main">
                  <a:graphicData uri="http://schemas.microsoft.com/office/word/2010/wordprocessingShape">
                    <wps:wsp>
                      <wps:cNvCnPr/>
                      <wps:spPr>
                        <a:xfrm flipH="1">
                          <a:off x="1344295" y="1576705"/>
                          <a:ext cx="12065" cy="37846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25.55pt;margin-top:2.2pt;height:29.8pt;width:0.95pt;z-index:251674624;mso-width-relative:page;mso-height-relative:page;" filled="f" stroked="t" coordsize="21600,21600" o:gfxdata="UEsDBAoAAAAAAIdO4kAAAAAAAAAAAAAAAAAEAAAAZHJzL1BLAwQUAAAACACHTuJAA+dJFNUAAAAG&#10;AQAADwAAAGRycy9kb3ducmV2LnhtbE2PMU/DMBSEdyT+g/WQ2KidklQojdMBxMjQgip1c+xHEjV+&#10;jmK3afvreUwwnu509121ufhBnHGKfSAN2UKBQLLB9dRq+Pp8f3oBEZMhZ4ZAqOGKETb1/V1lShdm&#10;2uJ5l1rBJRRLo6FLaSyljLZDb+IijEjsfYfJm8RyaqWbzMzlfpBLpVbSm554oTMjvnZoj7uT13B7&#10;uy2p2eNo99uDu+b2kH/MhdaPD5lag0h4SX9h+MVndKiZqQknclEMGoos46SGPAfBdvHMzxoNq1yB&#10;rCv5H7/+AVBLAwQUAAAACACHTuJAyp0M2RACAADjAwAADgAAAGRycy9lMm9Eb2MueG1srVPNbhMx&#10;EL4j8Q6W72Q3aX5K1E0PCYUDgkrAA7he764l/2nGzSYvwQsgcQJOhVPvPA2Ux2DsDQXKpQf2sJrx&#10;eL6Z75vxyenOGrZVgNq7io9HJWfKSV9r11b8zeuzR8ecYRSuFsY7VfG9Qn66evjgpA9LNfGdN7UC&#10;RiAOl32oeBdjWBYFyk5ZgSMflKNg48GKSC60RQ2iJ3RriklZzoveQx3AS4VIp5shyA+IcB9A3zRa&#10;qo2Xl1a5OKCCMiISJex0QL7K3TaNkvFl06CKzFScmMb8pyJkX6R/sToRyxZE6LQ8tCDu08IdTlZo&#10;R0VvoTYiCnYJ+h8oqyV49E0cSW+LgUhWhFiMyzvavOpEUJkLSY3hVnT8f7DyxfYcmK4rPhlz5oSl&#10;id+8u/7+9uPNl8/fPlz/+Po+2VefGMVJrD7gknLW7hwOHoZzSMx3DVjWGB2e0VZlLYgd25FzNJ1O&#10;Hs8425M9W8wX5WyQXe0ik+nCpJxTWFL8aHE8neepFANiQg6A8anyliWj4hhB6LaLa+8czdfDUE1s&#10;n2OknijxV0JKdv5MG5PHbBzriedsWtL0paDdbWhnyLSB+KNrOROmpUchI2QC6I2uU3oCQmgv1gbY&#10;VqRVyl+iQeX+upZqbwR2w70cGthGoc0TV7O4D6SxAPD9Id84gknCDlIm68LX+6xwPqfZ50KHPU3L&#10;9aefs3+/zd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A+dJFNUAAAAGAQAADwAAAAAAAAABACAA&#10;AAAiAAAAZHJzL2Rvd25yZXYueG1sUEsBAhQAFAAAAAgAh07iQMqdDNkQAgAA4wMAAA4AAAAAAAAA&#10;AQAgAAAAJAEAAGRycy9lMm9Eb2MueG1sUEsFBgAAAAAGAAYAWQEAAKYFAAAAAA==&#10;">
                <v:fill on="f" focussize="0,0"/>
                <v:stroke weight="2pt" color="#000000 [3213]" joinstyle="round" endarrow="open"/>
                <v:imagedata o:title=""/>
                <o:lock v:ext="edit" aspectratio="f"/>
              </v:shape>
            </w:pict>
          </mc:Fallback>
        </mc:AlternateContent>
      </w:r>
      <w:r>
        <w:rPr>
          <w:sz w:val="32"/>
        </w:rPr>
        <mc:AlternateContent>
          <mc:Choice Requires="wps">
            <w:drawing>
              <wp:anchor distT="0" distB="0" distL="114300" distR="114300" simplePos="0" relativeHeight="251673600" behindDoc="0" locked="0" layoutInCell="1" allowOverlap="1">
                <wp:simplePos x="0" y="0"/>
                <wp:positionH relativeFrom="column">
                  <wp:posOffset>312420</wp:posOffset>
                </wp:positionH>
                <wp:positionV relativeFrom="paragraph">
                  <wp:posOffset>3175</wp:posOffset>
                </wp:positionV>
                <wp:extent cx="2222500" cy="12065"/>
                <wp:effectExtent l="0" t="0" r="0" b="0"/>
                <wp:wrapNone/>
                <wp:docPr id="20" name="直接连接符 20"/>
                <wp:cNvGraphicFramePr/>
                <a:graphic xmlns:a="http://schemas.openxmlformats.org/drawingml/2006/main">
                  <a:graphicData uri="http://schemas.microsoft.com/office/word/2010/wordprocessingShape">
                    <wps:wsp>
                      <wps:cNvCnPr/>
                      <wps:spPr>
                        <a:xfrm flipH="1">
                          <a:off x="1283335" y="1552575"/>
                          <a:ext cx="2222500" cy="1206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x;margin-left:24.6pt;margin-top:0.25pt;height:0.95pt;width:175pt;z-index:251673600;mso-width-relative:page;mso-height-relative:page;" filled="f" stroked="t" coordsize="21600,21600" o:gfxdata="UEsDBAoAAAAAAIdO4kAAAAAAAAAAAAAAAAAEAAAAZHJzL1BLAwQUAAAACACHTuJAW8RltNEAAAAF&#10;AQAADwAAAGRycy9kb3ducmV2LnhtbE2OwU7DMBBE70j8g7VI3KjTEBAN2fSABBwppdzdeElM43Vk&#10;O03g63FP9Dia0ZtXrWfbiyP5YBwjLBcZCOLGacMtwu7j+eYBRIiKteodE8IPBVjXlxeVKrWb+J2O&#10;29iKBOFQKoQuxqGUMjQdWRUWbiBO3ZfzVsUUfSu1V1OC217mWXYvrTKcHjo10FNHzWE7WoTD72Z6&#10;3b2NRcjjJ9Pmxcz+2yBeXy2zRxCR5vg/hpN+Uoc6Oe3dyDqIHqFY5WmJcAcitberU9wj5AXIupLn&#10;9vUfUEsDBBQAAAAIAIdO4kAcXiU67wEAALcDAAAOAAAAZHJzL2Uyb0RvYy54bWytU01u1DAU3iP1&#10;Dpb3TNIMKVU0mS46alkgGAk4gMexE0v+k587mbkEF0BiByuW7LkN7TH67IQCZdMFXli23+fvve/z&#10;8+riYDTZiwDK2ZaeLkpKhOWuU7Zv6Yf3V8/PKYHIbMe0s6KlRwH0Yn3ybDX6RlRucLoTgSCJhWb0&#10;LR1i9E1RAB+EYbBwXlgMShcMi7gNfdEFNiK70UVVlmfF6ELng+MCAE83U5DOjOEphE5KxcXG8Rsj&#10;bJxYg9AsoiQYlAe6ztVKKXh8KyWISHRLUWnMMybB9S7NxXrFmj4wPyg+l8CeUsIjTYYpi0kfqDYs&#10;MnIT1D9URvHgwMm44M4Uk5DsCKo4LR95825gXmQtaDX4B9Ph/9HyN/ttIKpraYWWWGbwxW8/ff/5&#10;8cvdj8843377SjCCNo0eGkRf2m2Yd+C3IWk+yGCI1Mq/wn7KLqAucsBNdb5cLmtKjriu66p+WU+G&#10;i0MkHAEVjrrExDwhqvIsx4uJMlH7APFaOEPSoqVa2eQHa9j+NUQsA6G/IOnYuiuldX5TbcmICeoX&#10;mZ5ho0psEMxkPIoF21PCdI8/gMeQKcFp1aXriQhCv7vUgexZ6ps8UuWY7i9Yyr1hMEy4HJph2iI6&#10;WTaZlFY71x2zd/kc3zPzzb2XGubPfb79+7+t7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bxGW0&#10;0QAAAAUBAAAPAAAAAAAAAAEAIAAAACIAAABkcnMvZG93bnJldi54bWxQSwECFAAUAAAACACHTuJA&#10;HF4lOu8BAAC3AwAADgAAAAAAAAABACAAAAAgAQAAZHJzL2Uyb0RvYy54bWxQSwUGAAAAAAYABgBZ&#10;AQAAgQUAAAAA&#10;">
                <v:fill on="f" focussize="0,0"/>
                <v:stroke weight="2pt" color="#000000 [3213]" joinstyle="round"/>
                <v:imagedata o:title=""/>
                <o:lock v:ext="edit" aspectratio="f"/>
              </v:line>
            </w:pict>
          </mc:Fallback>
        </mc:AlternateContent>
      </w:r>
    </w:p>
    <w:p w14:paraId="51951B2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75648" behindDoc="0" locked="0" layoutInCell="1" allowOverlap="1">
                <wp:simplePos x="0" y="0"/>
                <wp:positionH relativeFrom="column">
                  <wp:posOffset>-139700</wp:posOffset>
                </wp:positionH>
                <wp:positionV relativeFrom="paragraph">
                  <wp:posOffset>26670</wp:posOffset>
                </wp:positionV>
                <wp:extent cx="1355090" cy="610235"/>
                <wp:effectExtent l="4445" t="4445" r="12065" b="13970"/>
                <wp:wrapNone/>
                <wp:docPr id="22" name="文本框 22"/>
                <wp:cNvGraphicFramePr/>
                <a:graphic xmlns:a="http://schemas.openxmlformats.org/drawingml/2006/main">
                  <a:graphicData uri="http://schemas.microsoft.com/office/word/2010/wordprocessingShape">
                    <wps:wsp>
                      <wps:cNvSpPr txBox="1"/>
                      <wps:spPr>
                        <a:xfrm>
                          <a:off x="868045" y="1955165"/>
                          <a:ext cx="1355090" cy="6102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3F27999">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专家评审</w:t>
                            </w:r>
                          </w:p>
                          <w:p w14:paraId="672F8935">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不超过18个工作日</w:t>
                            </w:r>
                            <w:r>
                              <w:rPr>
                                <w:rFonts w:hint="eastAsia" w:ascii="宋体" w:hAnsi="宋体" w:eastAsia="宋体" w:cs="宋体"/>
                                <w:sz w:val="24"/>
                                <w:szCs w:val="24"/>
                                <w:lang w:val="en-US"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pt;margin-top:2.1pt;height:48.05pt;width:106.7pt;z-index:251675648;mso-width-relative:page;mso-height-relative:page;" fillcolor="#FFFFFF [3201]" filled="t" stroked="t" coordsize="21600,21600" o:gfxdata="UEsDBAoAAAAAAIdO4kAAAAAAAAAAAAAAAAAEAAAAZHJzL1BLAwQUAAAACACHTuJAZU8h+tYAAAAJ&#10;AQAADwAAAGRycy9kb3ducmV2LnhtbE2PwWrDMBBE74X8g9hCb4lkOYTWtRxIoVB6a+pLb4q1sU2l&#10;lZGUOP37KqfkNsssM2/q7cVZdsYQR08KipUAhtR5M1KvoP1+Xz4Di0mT0dYTKvjDCNtm8VDryviZ&#10;vvC8Tz3LIRQrrWBIaao4j92ATseVn5Cyd/TB6ZTP0HMT9JzDneVSiA13eqTcMOgJ3wbsfvcnp+Bj&#10;s0s/2JpPU8rSzy3vwtFGpZ4eC/EKLOEl3Z7hip/RoclMB38iE5lVsJQyb0kK1hLY1X8p1sAOWQhR&#10;Am9qfr+g+QdQSwMEFAAAAAgAh07iQBdYxbxlAgAAxAQAAA4AAABkcnMvZTJvRG9jLnhtbK1US27b&#10;MBDdF+gdCO4byY7lJkbkwk3gokDQBEiLrmmKsoTyV5K2lB6gvUFX3XTfc+UcfaTsfLvIolpQQ87T&#10;G86bGZ286ZUkW+F8a3RJRwc5JUJzU7V6XdJPH5evjijxgemKSaNFSa+Fp2/mL1+cdHYmxqYxshKO&#10;gET7WWdL2oRgZ1nmeSMU8wfGCg1nbZxiAVu3zirHOrArmY3zfJp1xlXWGS68x+nZ4KQ7RvccQlPX&#10;LRdnhm+U0GFgdUKygJR801pP5+m2dS14uKhrLwKRJUWmIa0IAnsV12x+wmZrx2zT8t0V2HOu8Cgn&#10;xVqNoLdUZywwsnHtEyrVcme8qcMBNyobEkmKIItR/kibq4ZZkXKB1N7eiu7/Hy3/sL10pK1KOh5T&#10;oplCxW9+/rj59efm93eCMwjUWT8D7soCGfq3pkfb7M89DmPefe1UfCMjAv/R9CifFJRcA3pcFKNp&#10;MSgt+kB4/P6wKPJjFIEDMR3l48MEyO6IrPPhnTCKRKOkDpVMArPtuQ+4FKB7SIzrjWyrZStl2rj1&#10;6lQ6smWo+jI9MTw+eQCTmnSIfljkifmBL3LfUqwk41+eMoBPatBGfQYdohX6Vb8TbWWqa2jmzNB2&#10;3vJlC95z5sMlc+gzCIBJDBdYamlwGbOzKGmM+/av84hH+eGlpEPfltR/3TAnKJHvNRrjeDSZxEZP&#10;m0nxeoyNu+9Z3ffojTo1EGmEmbc8mREf5N6snVGfMbCLGBUupjlilzTszdMwTBMGnovFIoHQ2paF&#10;c31leaSOJdFmsQmmblPpokyDNjv10NypPLtBjNNzf59Qdz+f+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lTyH61gAAAAkBAAAPAAAAAAAAAAEAIAAAACIAAABkcnMvZG93bnJldi54bWxQSwECFAAU&#10;AAAACACHTuJAF1jFvGUCAADEBAAADgAAAAAAAAABACAAAAAlAQAAZHJzL2Uyb0RvYy54bWxQSwUG&#10;AAAAAAYABgBZAQAA/AUAAAAA&#10;">
                <v:fill on="t" focussize="0,0"/>
                <v:stroke weight="0.5pt" color="#000000 [3204]" joinstyle="round"/>
                <v:imagedata o:title=""/>
                <o:lock v:ext="edit" aspectratio="f"/>
                <v:textbox>
                  <w:txbxContent>
                    <w:p w14:paraId="73F27999">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专家评审</w:t>
                      </w:r>
                    </w:p>
                    <w:p w14:paraId="672F8935">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cs="宋体"/>
                          <w:sz w:val="24"/>
                          <w:szCs w:val="24"/>
                          <w:lang w:val="en-US" w:eastAsia="zh-CN"/>
                        </w:rPr>
                        <w:t>不超过18个工作日</w:t>
                      </w:r>
                      <w:r>
                        <w:rPr>
                          <w:rFonts w:hint="eastAsia" w:ascii="宋体" w:hAnsi="宋体" w:eastAsia="宋体" w:cs="宋体"/>
                          <w:sz w:val="24"/>
                          <w:szCs w:val="24"/>
                          <w:lang w:val="en-US" w:eastAsia="zh-CN"/>
                        </w:rPr>
                        <w:t>）</w:t>
                      </w:r>
                    </w:p>
                  </w:txbxContent>
                </v:textbox>
              </v:shape>
            </w:pict>
          </mc:Fallback>
        </mc:AlternateContent>
      </w:r>
      <w:r>
        <w:rPr>
          <w:sz w:val="32"/>
        </w:rPr>
        <mc:AlternateContent>
          <mc:Choice Requires="wps">
            <w:drawing>
              <wp:anchor distT="0" distB="0" distL="114300" distR="114300" simplePos="0" relativeHeight="251670528" behindDoc="0" locked="0" layoutInCell="1" allowOverlap="1">
                <wp:simplePos x="0" y="0"/>
                <wp:positionH relativeFrom="column">
                  <wp:posOffset>4513580</wp:posOffset>
                </wp:positionH>
                <wp:positionV relativeFrom="paragraph">
                  <wp:posOffset>62865</wp:posOffset>
                </wp:positionV>
                <wp:extent cx="1550670" cy="513715"/>
                <wp:effectExtent l="4445" t="4445" r="6985" b="15240"/>
                <wp:wrapNone/>
                <wp:docPr id="17" name="文本框 17"/>
                <wp:cNvGraphicFramePr/>
                <a:graphic xmlns:a="http://schemas.openxmlformats.org/drawingml/2006/main">
                  <a:graphicData uri="http://schemas.microsoft.com/office/word/2010/wordprocessingShape">
                    <wps:wsp>
                      <wps:cNvSpPr txBox="1"/>
                      <wps:spPr>
                        <a:xfrm>
                          <a:off x="5227320" y="2431415"/>
                          <a:ext cx="1550670" cy="5137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1B415C1">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跨省接续</w:t>
                            </w:r>
                          </w:p>
                          <w:p w14:paraId="6FBD4EE7">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5.4pt;margin-top:4.95pt;height:40.45pt;width:122.1pt;z-index:251670528;mso-width-relative:page;mso-height-relative:page;" fillcolor="#FFFFFF [3201]" filled="t" stroked="t" coordsize="21600,21600" o:gfxdata="UEsDBAoAAAAAAIdO4kAAAAAAAAAAAAAAAAAEAAAAZHJzL1BLAwQUAAAACACHTuJAV87ymNUAAAAI&#10;AQAADwAAAGRycy9kb3ducmV2LnhtbE2PQU/DMAyF70j8h8hI3FjSTRu0NJ0EEtLEjdELt6zx2orE&#10;qZJs3f495gQ32+/p+Xv19uKdOGNMYyANxUKBQOqCHanX0H6+PTyBSNmQNS4Qarhigm1ze1ObyoaZ&#10;PvC8z73gEEqV0TDkPFVSpm5Ab9IiTEisHUP0JvMae2mjmTncO7lUaiO9GYk/DGbC1wG77/3Ja9ht&#10;XvIXtvbdrparMLeyi0eXtL6/K9QziIyX/GeGX3xGh4aZDuFENgmn4bFQjJ41lCUI1sv1mrsdeOC7&#10;bGr5v0DzA1BLAwQUAAAACACHTuJAnIKXM2UCAADFBAAADgAAAGRycy9lMm9Eb2MueG1srVTNbhMx&#10;EL4j8Q6W73SzSbaBKJsqtApCqmilgDg7Xm/WwvYY28lueQB4A05cuPNceQ7G3qS/HHogB2fs+fLN&#10;zDczmZ11WpGdcF6CKWl+MqBEGA6VNJuSfvq4fPWaEh+YqZgCI0p6Izw9m798MWvtVAyhAVUJR5DE&#10;+GlrS9qEYKdZ5nkjNPMnYIVBZw1Os4BXt8kqx1pk1yobDganWQuusg648B5fL3onPTC65xBCXUsu&#10;LoBvtTChZ3VCsYAl+UZaT+cp27oWPFzVtReBqJJipSGdGATtdTyz+YxNN47ZRvJDCuw5KTyqSTNp&#10;MOgt1QULjGydfEKlJXfgoQ4nHHTWF5IUwSrywSNtVg2zItWCUnt7K7r/f7T8w+7aEVnhJEwoMUxj&#10;x/c/f+x//dn//k7wDQVqrZ8ibmURGbq30CH4+O7xMdbd1U7Hb6yIoL8YDiejIYp8U9LheJSP86KX&#10;WnSB8EhQFIPTCQI4Iop8NOkB2R2TdT68E6BJNErqsJVJYba79AGzQugREgN7ULJaSqXSxW3W58qR&#10;HcO2L9MnhsefPIApQ9qSno6KQWJ+4IvctxRrxfiXpwzIpwzSRoF6IaIVunV3UG0N1Q2K5qCfO2/5&#10;UiLvJfPhmjkcNBQAVzFc4VErwGTgYFHSgPv2r/eIx/6jl5IWB7ek/uuWOUGJem9wMt7k4zHShnQZ&#10;F5PYBXffs77vMVt9DihSjktveTIjPqijWTvQn3FjFzEqupjhGLuk4Wieh36dcOO5WCwSCGfbsnBp&#10;VpZH6tgSA4ttgFqm1kWZem0O6uF0p/YcNjGuz/17Qt39+8z/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FfO8pjVAAAACAEAAA8AAAAAAAAAAQAgAAAAIgAAAGRycy9kb3ducmV2LnhtbFBLAQIUABQA&#10;AAAIAIdO4kCcgpczZQIAAMUEAAAOAAAAAAAAAAEAIAAAACQBAABkcnMvZTJvRG9jLnhtbFBLBQYA&#10;AAAABgAGAFkBAAD7BQAAAAA=&#10;">
                <v:fill on="t" focussize="0,0"/>
                <v:stroke weight="0.5pt" color="#000000 [3204]" joinstyle="round"/>
                <v:imagedata o:title=""/>
                <o:lock v:ext="edit" aspectratio="f"/>
                <v:textbox>
                  <w:txbxContent>
                    <w:p w14:paraId="11B415C1">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跨省接续</w:t>
                      </w:r>
                    </w:p>
                    <w:p w14:paraId="6FBD4EE7">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v:textbox>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1739900</wp:posOffset>
                </wp:positionH>
                <wp:positionV relativeFrom="paragraph">
                  <wp:posOffset>61595</wp:posOffset>
                </wp:positionV>
                <wp:extent cx="1673860" cy="501015"/>
                <wp:effectExtent l="4445" t="4445" r="17145" b="8890"/>
                <wp:wrapNone/>
                <wp:docPr id="10" name="文本框 10"/>
                <wp:cNvGraphicFramePr/>
                <a:graphic xmlns:a="http://schemas.openxmlformats.org/drawingml/2006/main">
                  <a:graphicData uri="http://schemas.microsoft.com/office/word/2010/wordprocessingShape">
                    <wps:wsp>
                      <wps:cNvSpPr txBox="1"/>
                      <wps:spPr>
                        <a:xfrm>
                          <a:off x="2638425" y="2663825"/>
                          <a:ext cx="1673860" cy="50101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57FBED1">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即申即办</w:t>
                            </w:r>
                          </w:p>
                          <w:p w14:paraId="252B85DB">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7pt;margin-top:4.85pt;height:39.45pt;width:131.8pt;z-index:251663360;mso-width-relative:page;mso-height-relative:page;" fillcolor="#FFFFFF [3201]" filled="t" stroked="t" coordsize="21600,21600" o:gfxdata="UEsDBAoAAAAAAIdO4kAAAAAAAAAAAAAAAAAEAAAAZHJzL1BLAwQUAAAACACHTuJAXXzsidYAAAAI&#10;AQAADwAAAGRycy9kb3ducmV2LnhtbE2PwU7DMBBE70j8g7VI3KjTBJIQsqkEEhLiRpsLNzfeJhH2&#10;Oordpvw95tQeRzOaeVNvztaIE81+dIywXiUgiDunR+4R2t37QwnCB8VaGceE8EseNs3tTa0q7Rb+&#10;otM29CKWsK8UwhDCVEnpu4Gs8is3EUfv4GarQpRzL/WsllhujUyTJJdWjRwXBjXR20Ddz/ZoET7y&#10;1/BNrf7UWZq5pZXdfDAe8f5unbyACHQOlzD840d0aCLT3h1Ze2EQ0uIxfgkIzwWI6D9lRQ5ij1CW&#10;OcimltcHmj9QSwMEFAAAAAgAh07iQOiwJ61gAgAAxQQAAA4AAABkcnMvZTJvRG9jLnhtbK1UzW4T&#10;MRC+I/EOlu90kzQJJeqmCq2CkCpaqSDOjtebtfAftpPd8gDwBpy4cOe5+hx89ib95dADOTgzni/f&#10;eL6ZyfFJpxXZCh+kNSUdHgwoEYbbSpp1ST99XL46oiREZiqmrBElvRaBnsxfvjhu3UyMbGNVJTwB&#10;iQmz1pW0idHNiiLwRmgWDqwTBsHaes0iXL8uKs9asGtVjAaDadFaXzlvuQgBt2d9kO4Y/XMIbV1L&#10;Ls4s32hhYs/qhWIRJYVGukDn+bV1LXi8qOsgIlElRaUxn0gCe5XOYn7MZmvPXCP57gnsOU94VJNm&#10;0iDpLdUZi4xsvHxCpSX3Ntg6HnCri76QrAiqGA4eaXPVMCdyLZA6uFvRw/+j5R+2l57ICpMASQzT&#10;6PjNzx83v/7c/P5OcAeBWhdmwF05IGP31nYA7+8DLlPdXe11+kZFBPHR9PBoPJpQcp1sOLCz1KKL&#10;hCeC6evDoylSciAmKH2YAcUdk/MhvhNWk2SU1KOVWWG2PQ8RXIDuISlxsEpWS6lUdvx6dao82TK0&#10;fZk/KT1+8gCmDGlLOj2cDDLzg1jivqVYKca/PGUAnzKgTQL1QiQrdqtup9rKVtcQzdt+7oLjSwne&#10;cxbiJfMYNAiAVYwXOGpl8Ri7syhprP/2r/uER/8RpaTF4JY0fN0wLyhR7w0m481wPAZtzM548noE&#10;x9+PrO5HzEafWog0xNI7ns2Ej2pv1t7qz9jYRcqKEDMcuUsa9+Zp7NcJG8/FYpFBmG3H4rm5cjxR&#10;p5YYu9hEW8vcuiRTr81OPUx3bs9uE9P63Pcz6u7fZ/4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XXzsidYAAAAIAQAADwAAAAAAAAABACAAAAAiAAAAZHJzL2Rvd25yZXYueG1sUEsBAhQAFAAAAAgA&#10;h07iQOiwJ61gAgAAxQQAAA4AAAAAAAAAAQAgAAAAJQEAAGRycy9lMm9Eb2MueG1sUEsFBgAAAAAG&#10;AAYAWQEAAPcFAAAAAA==&#10;">
                <v:fill on="t" focussize="0,0"/>
                <v:stroke weight="0.5pt" color="#000000 [3204]" joinstyle="round"/>
                <v:imagedata o:title=""/>
                <o:lock v:ext="edit" aspectratio="f"/>
                <v:textbox>
                  <w:txbxContent>
                    <w:p w14:paraId="157FBED1">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即申即办</w:t>
                      </w:r>
                    </w:p>
                    <w:p w14:paraId="252B85DB">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v:textbox>
              </v:shape>
            </w:pict>
          </mc:Fallback>
        </mc:AlternateContent>
      </w:r>
    </w:p>
    <w:p w14:paraId="29587EB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76672" behindDoc="0" locked="0" layoutInCell="1" allowOverlap="1">
                <wp:simplePos x="0" y="0"/>
                <wp:positionH relativeFrom="column">
                  <wp:posOffset>385445</wp:posOffset>
                </wp:positionH>
                <wp:positionV relativeFrom="paragraph">
                  <wp:posOffset>326390</wp:posOffset>
                </wp:positionV>
                <wp:extent cx="12065" cy="525145"/>
                <wp:effectExtent l="12700" t="0" r="13335" b="8255"/>
                <wp:wrapNone/>
                <wp:docPr id="23" name="直接连接符 23"/>
                <wp:cNvGraphicFramePr/>
                <a:graphic xmlns:a="http://schemas.openxmlformats.org/drawingml/2006/main">
                  <a:graphicData uri="http://schemas.microsoft.com/office/word/2010/wordprocessingShape">
                    <wps:wsp>
                      <wps:cNvCnPr/>
                      <wps:spPr>
                        <a:xfrm>
                          <a:off x="1356360" y="2505075"/>
                          <a:ext cx="12065" cy="52514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0.35pt;margin-top:25.7pt;height:41.35pt;width:0.95pt;z-index:251676672;mso-width-relative:page;mso-height-relative:page;" filled="f" stroked="t" coordsize="21600,21600" o:gfxdata="UEsDBAoAAAAAAIdO4kAAAAAAAAAAAAAAAAAEAAAAZHJzL1BLAwQUAAAACACHTuJASjioa9cAAAAI&#10;AQAADwAAAGRycy9kb3ducmV2LnhtbE2Py07DMBBF90j8gzVI7KidUtIqxOmiKuqCTQlIbCexiaP4&#10;EWK3DX/PsKLL0T2690y5nZ1lZz3FPngJ2UIA074NqvedhI/3l4cNsJjQK7TBawk/OsK2ur0psVDh&#10;4t/0uU4doxIfC5RgUhoLzmNrtMO4CKP2lH2FyWGic+q4mvBC5c7ypRA5d9h7WjA46p3R7VCfnAS7&#10;b+Zpcxxqczi+Dt+fezysdyjl/V0mnoElPad/GP70SR0qcmrCyavIrIRcrImU8JStgFGeL3NgDXGP&#10;qwx4VfLrB6pfUEsDBBQAAAAIAIdO4kALZDka6AEAAKwDAAAOAAAAZHJzL2Uyb0RvYy54bWytU82O&#10;0zAQviPxDpbvNGm6KShquoetlguCSsADuI6dWPKfPN6mfQleAIkbnDhy521YHoOxE3ZhueyBHJyx&#10;58s3832ebC5PRpOjCKCcbelyUVIiLHedsn1L37+7fvaCEojMdkw7K1p6FkAvt0+fbEbfiMoNTnci&#10;ECSx0Iy+pUOMvikK4IMwDBbOC4tJ6YJhEbehL7rARmQ3uqjKcl2MLnQ+OC4A8HQ3JenMGB5D6KRU&#10;XOwcvzHCxok1CM0iSoJBeaDb3K2Ugsc3UoKIRLcUlca8YhGMD2ktthvW9IH5QfG5BfaYFh5oMkxZ&#10;LHpHtWORkZug/qEyigcHTsYFd6aYhGRHUMWyfODN24F5kbWg1eDvTIf/R8tfH/eBqK6l1YoSywze&#10;+O3Hbz8+fP75/ROut1+/EMygTaOHBtFXdh/mHfh9SJpPMpj0RjXkhCO1qterNRp8RtK6rMvn9WSz&#10;OEXCE6Aq1zUlHPN1VS8vcrq45/EB4kvhDElBS7WyyQTWsOMriFgbob8h6di6a6V1vkhtyZiKXpRY&#10;njOcTolTgaHxqBBsTwnTPY49jyFTgtOqS58nIgj94UoHcmRpWPKTGsdyf8FS7R2DYcLl1AzTFtHJ&#10;p8mZFB1cd86G5XO8xMw3D1yakj/3+ev7n2z7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o4qGvX&#10;AAAACAEAAA8AAAAAAAAAAQAgAAAAIgAAAGRycy9kb3ducmV2LnhtbFBLAQIUABQAAAAIAIdO4kAL&#10;ZDka6AEAAKwDAAAOAAAAAAAAAAEAIAAAACYBAABkcnMvZTJvRG9jLnhtbFBLBQYAAAAABgAGAFkB&#10;AACABQAAAAA=&#10;">
                <v:fill on="f" focussize="0,0"/>
                <v:stroke weight="2pt" color="#000000 [3213]" joinstyle="round"/>
                <v:imagedata o:title=""/>
                <o:lock v:ext="edit" aspectratio="f"/>
              </v:line>
            </w:pict>
          </mc:Fallback>
        </mc:AlternateContent>
      </w:r>
      <w:r>
        <w:rPr>
          <w:sz w:val="32"/>
        </w:rPr>
        <mc:AlternateContent>
          <mc:Choice Requires="wps">
            <w:drawing>
              <wp:anchor distT="0" distB="0" distL="114300" distR="114300" simplePos="0" relativeHeight="251671552" behindDoc="0" locked="0" layoutInCell="1" allowOverlap="1">
                <wp:simplePos x="0" y="0"/>
                <wp:positionH relativeFrom="column">
                  <wp:posOffset>5269865</wp:posOffset>
                </wp:positionH>
                <wp:positionV relativeFrom="paragraph">
                  <wp:posOffset>210185</wp:posOffset>
                </wp:positionV>
                <wp:extent cx="635" cy="592455"/>
                <wp:effectExtent l="12700" t="0" r="24765" b="17145"/>
                <wp:wrapNone/>
                <wp:docPr id="18" name="直接连接符 18"/>
                <wp:cNvGraphicFramePr/>
                <a:graphic xmlns:a="http://schemas.openxmlformats.org/drawingml/2006/main">
                  <a:graphicData uri="http://schemas.microsoft.com/office/word/2010/wordprocessingShape">
                    <wps:wsp>
                      <wps:cNvCnPr/>
                      <wps:spPr>
                        <a:xfrm flipH="1">
                          <a:off x="6338570" y="2895600"/>
                          <a:ext cx="635" cy="592455"/>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x;margin-left:414.95pt;margin-top:16.55pt;height:46.65pt;width:0.05pt;z-index:251671552;mso-width-relative:page;mso-height-relative:page;" filled="f" stroked="t" coordsize="21600,21600" o:gfxdata="UEsDBAoAAAAAAIdO4kAAAAAAAAAAAAAAAAAEAAAAZHJzL1BLAwQUAAAACACHTuJAtEBSDtcAAAAK&#10;AQAADwAAAGRycy9kb3ducmV2LnhtbE2Py07DMBBF90j8gzVI7KjzqKo0xOkCCVhSStm7yZCYxuPI&#10;dprA1zOsYDmao3vPrXaLHcQFfTCOFKSrBARS41pDnYLj2+NdASJETa0eHKGCLwywq6+vKl22bqZX&#10;vBxiJziEQqkV9DGOpZSh6dHqsHIjEv8+nLc68uk72Xo9c7gdZJYkG2m1IW7o9YgPPTbnw2QVnL/3&#10;8/PxZVqHLL4T7p/M4j+NUrc3aXIPIuIS/2D41Wd1qNnp5CZqgxgUFNl2y6iCPE9BMFDkCY87MZlt&#10;1iDrSv6fUP8AUEsDBBQAAAAIAIdO4kDHuKWn7gEAALQDAAAOAAAAZHJzL2Uyb0RvYy54bWytU01u&#10;1DAU3iNxB8t7Jum0GabRZLroqLBAMBL0AB7HTiz5T37uZOYSXACJHaxYsu9tKMfosxMKlE0XZGG9&#10;P3/vfZ9fVhcHo8leBFDONvRkVlIiLHetsl1Drz9cvVhSApHZlmlnRUOPAujF+vmz1eBrMXe9060I&#10;BEEs1INvaB+jr4sCeC8Mg5nzwmJSumBYRDd0RRvYgOhGF/OyXBSDC60PjgsAjG7GJJ0Qw1MAnZSK&#10;i43jN0bYOKIGoVlEStArD3Sdp5VS8PhOShCR6IYi05hPbIL2Lp3FesXqLjDfKz6NwJ4ywiNOhimL&#10;TR+gNiwychPUP1BG8eDAyTjjzhQjkawIsjgpH2nzvmdeZC4oNfgH0eH/wfK3+20gqsVNwHe3zOCL&#10;3336/uPjl5+3n/G8+/aVYAZlGjzUWH1pt2HywG9D4nyQwRCplX+NKFkF5EUODV2cni6rlyj1saHz&#10;5Xm1KCfBxSESngsqSjhmq/P5WVWlNsWIl3B9gPhKOEOS0VCtbBKD1Wz/BuJY+qskha27UlpjnNXa&#10;kgFbVmfYkHCGWypxO9A0HpmC7ShhusP15zFkSHBatel6ug2h213qQPYsLU3+psn+Kku9Nwz6sS6n&#10;pjJtkUfSa1QoWTvXHrNwOY6PmZlOi5e25U8/3/79s63v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RAUg7XAAAACgEAAA8AAAAAAAAAAQAgAAAAIgAAAGRycy9kb3ducmV2LnhtbFBLAQIUABQAAAAI&#10;AIdO4kDHuKWn7gEAALQDAAAOAAAAAAAAAAEAIAAAACYBAABkcnMvZTJvRG9jLnhtbFBLBQYAAAAA&#10;BgAGAFkBAACGBQAAAAA=&#10;">
                <v:fill on="f" focussize="0,0"/>
                <v:stroke weight="2pt" color="#000000 [3213]" joinstyle="round"/>
                <v:imagedata o:title=""/>
                <o:lock v:ext="edit" aspectratio="f"/>
              </v:line>
            </w:pict>
          </mc:Fallback>
        </mc:AlternateContent>
      </w:r>
      <w:r>
        <w:rPr>
          <w:sz w:val="32"/>
        </w:rPr>
        <mc:AlternateContent>
          <mc:Choice Requires="wps">
            <w:drawing>
              <wp:anchor distT="0" distB="0" distL="114300" distR="114300" simplePos="0" relativeHeight="251664384" behindDoc="0" locked="0" layoutInCell="1" allowOverlap="1">
                <wp:simplePos x="0" y="0"/>
                <wp:positionH relativeFrom="column">
                  <wp:posOffset>2534285</wp:posOffset>
                </wp:positionH>
                <wp:positionV relativeFrom="paragraph">
                  <wp:posOffset>235585</wp:posOffset>
                </wp:positionV>
                <wp:extent cx="0" cy="476250"/>
                <wp:effectExtent l="57150" t="0" r="57150" b="0"/>
                <wp:wrapNone/>
                <wp:docPr id="11" name="直接箭头连接符 11"/>
                <wp:cNvGraphicFramePr/>
                <a:graphic xmlns:a="http://schemas.openxmlformats.org/drawingml/2006/main">
                  <a:graphicData uri="http://schemas.microsoft.com/office/word/2010/wordprocessingShape">
                    <wps:wsp>
                      <wps:cNvCnPr/>
                      <wps:spPr>
                        <a:xfrm>
                          <a:off x="3542030" y="2616835"/>
                          <a:ext cx="0" cy="47625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199.55pt;margin-top:18.55pt;height:37.5pt;width:0pt;z-index:251664384;mso-width-relative:page;mso-height-relative:page;" filled="f" stroked="t" coordsize="21600,21600" o:gfxdata="UEsDBAoAAAAAAIdO4kAAAAAAAAAAAAAAAAAEAAAAZHJzL1BLAwQUAAAACACHTuJAXJd7OdcAAAAK&#10;AQAADwAAAGRycy9kb3ducmV2LnhtbE2Py07DMBBF90j8gzVI7KjjggoNcbpAagQsKrWgCnbTeEgi&#10;4nEUuw/+nkEsYDWvo3vvFIuT79WBxtgFtmAmGSjiOriOGwuvL8urO1AxITvsA5OFL4qwKM/PCsxd&#10;OPKaDpvUKBHhmKOFNqUh1zrWLXmMkzAQy+0jjB6TjGOj3YhHEfe9nmbZTHvsWBxaHOihpfpzs/cW&#10;blZuWz2/49NMb2n5uB6rt5WprL28MNk9qESn9AfDT3yJDqVk2oU9u6h6C9fzuRFUmlupAvwudkKa&#10;qQFdFvr/C+U3UEsDBBQAAAAIAIdO4kBSR80oBQIAANUDAAAOAAAAZHJzL2Uyb0RvYy54bWytU0uO&#10;EzEQ3SNxB8t70vkzitKZRcKwQRAJOIDjdndb8k9VnnRyCS6AxApYwaxmz2lgOAZld5iBYTMLeuEu&#10;u1yv6r0qL88P1rC9AtTelXw0GHKmnPSVdk3J3765eHLGGUbhKmG8UyU/KuTnq8ePll1YqLFvvakU&#10;MAJxuOhCydsYw6IoULbKChz4oBw5aw9WRNpCU1QgOkK3phgPh/Oi81AF8FIh0ummd/ITIjwE0Ne1&#10;lmrj5aVVLvaooIyIRAlbHZCvcrV1rWR8VdeoIjMlJ6Yxr5SE7F1ai9VSLBoQodXyVIJ4SAn3OFmh&#10;HSW9hdqIKNgl6H+grJbg0ddxIL0teiJZEWIxGt7T5nUrgspcSGoMt6Lj/4OVL/dbYLqiSRhx5oSl&#10;jt+8v/7x7tPN1dfvH69/fvuQ7C+fGflJrC7ggmLWbgunHYYtJOaHGmz6Eyd2KPlkNh0PJyTzseTj&#10;+Wh+Npn1YqtDZJIukEuSb/p0Pp7lPhR3GAEwPlfesmSUHCMI3bRx7Z2jjnoYZa3F/gVGqoICfwek&#10;Apy/0MbkxhrHOko/mw5TNkHTWtOUkGkDMUbXcCZMQ89ARsiQ6I2uUngCQmh2awNsL9Lw5C9RoHR/&#10;XUu5NwLb/l529Uyj0OaZq1g8BlJVAPjuFG8cwSQpe/GStfPVMWuaz6nbOdFpMtM4/bnP0XevcfU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d7OdcAAAAKAQAADwAAAAAAAAABACAAAAAiAAAAZHJz&#10;L2Rvd25yZXYueG1sUEsBAhQAFAAAAAgAh07iQFJHzSgFAgAA1QMAAA4AAAAAAAAAAQAgAAAAJgEA&#10;AGRycy9lMm9Eb2MueG1sUEsFBgAAAAAGAAYAWQEAAJ0FAAAAAA==&#10;">
                <v:fill on="f" focussize="0,0"/>
                <v:stroke weight="2pt" color="#000000 [3213]" joinstyle="round" endarrow="open"/>
                <v:imagedata o:title=""/>
                <o:lock v:ext="edit" aspectratio="f"/>
              </v:shape>
            </w:pict>
          </mc:Fallback>
        </mc:AlternateContent>
      </w:r>
    </w:p>
    <w:p w14:paraId="2A0B07A9">
      <w:pPr>
        <w:bidi w:val="0"/>
        <w:rPr>
          <w:rFonts w:hint="eastAsia"/>
        </w:rPr>
      </w:pPr>
    </w:p>
    <w:p w14:paraId="0292FC1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77696" behindDoc="0" locked="0" layoutInCell="1" allowOverlap="1">
                <wp:simplePos x="0" y="0"/>
                <wp:positionH relativeFrom="column">
                  <wp:posOffset>385445</wp:posOffset>
                </wp:positionH>
                <wp:positionV relativeFrom="paragraph">
                  <wp:posOffset>280035</wp:posOffset>
                </wp:positionV>
                <wp:extent cx="1343025" cy="0"/>
                <wp:effectExtent l="0" t="57150" r="9525" b="57150"/>
                <wp:wrapNone/>
                <wp:docPr id="24" name="直接箭头连接符 24"/>
                <wp:cNvGraphicFramePr/>
                <a:graphic xmlns:a="http://schemas.openxmlformats.org/drawingml/2006/main">
                  <a:graphicData uri="http://schemas.microsoft.com/office/word/2010/wordprocessingShape">
                    <wps:wsp>
                      <wps:cNvCnPr/>
                      <wps:spPr>
                        <a:xfrm>
                          <a:off x="1442085" y="3261995"/>
                          <a:ext cx="1343025" cy="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30.35pt;margin-top:22.05pt;height:0pt;width:105.75pt;z-index:251677696;mso-width-relative:page;mso-height-relative:page;" filled="f" stroked="t" coordsize="21600,21600" o:gfxdata="UEsDBAoAAAAAAIdO4kAAAAAAAAAAAAAAAAAEAAAAZHJzL1BLAwQUAAAACACHTuJAMGgKI9cAAAAI&#10;AQAADwAAAGRycy9kb3ducmV2LnhtbE2PTU/DMAyG70j8h8hI3FjSaupQaboD0irgMGkbmuDmNaat&#10;aJIqyT749xhxgKP9vnr8uFpe7ChOFOLgnYZspkCQa70ZXKfhdbe6uwcREzqDo3ek4YsiLOvrqwpL&#10;489uQ6dt6gRDXCxRQ5/SVEoZ254sxpmfyHH24YPFxGPopAl4ZrgdZa5UIS0Oji/0ONFjT+3n9mg1&#10;zNdm37y843Mh97R62oTmbZ01Wt/eZOoBRKJL+ivDjz6rQ81OB390JopRQ6EW3GTWPAPBeb7IcxCH&#10;34WsK/n/gfobUEsDBBQAAAAIAIdO4kADj6efBwIAANYDAAAOAAAAZHJzL2Uyb0RvYy54bWytU81u&#10;EzEQviPxDpbvZDd/VRtl00NCuSCoBDyA4/XuWvKfZtxs8hK8ABIn4ASceudpoDwGY29ooVx6YA/e&#10;sT3zzXzfjJfne2vYTgFq7yo+HpWcKSd9rV1b8TevL56ccoZRuFoY71TFDwr5+erxo2UfFmriO29q&#10;BYxAHC76UPEuxrAoCpSdsgJHPihHl40HKyJtoS1qED2hW1NMyvKk6D3UAbxUiHS6GS75EREeAuib&#10;Rku18fLKKhcHVFBGRKKEnQ7IV7naplEyvmwaVJGZihPTmFdKQvY2rcVqKRYtiNBpeSxBPKSEe5ys&#10;0I6S3kJtRBTsCvQ/UFZL8OibOJLeFgORrAixGJf3tHnViaAyF5Iaw63o+P9g5YvdJTBdV3wy48wJ&#10;Sx2/eXf94+3Hm69fvn+4/vntfbI/f2J0T2L1ARcUs3aXcNxhuITEfN+ATX/ixPY0WLPZpDydc3ao&#10;+HRyMj47mw9iq31kMjlMZ9NyQg6SPHIjijuQABifKW9ZMiqOEYRuu7j2zlFLPYyz2GL3HCOVQYG/&#10;A1IFzl9oY3JnjWM9UZvPSmq4FDSuDY0JmTYQZXQtZ8K09A5khAyJ3ug6hScghHa7NsB2Ik1P/hIH&#10;SveXW8q9EdgNfvlqoBqFNk9dzeIhkKwCwPfHeOMIJmk5qJesra8PWdR8Tu3OiY6jmebpz32OvnuO&#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waAoj1wAAAAgBAAAPAAAAAAAAAAEAIAAAACIAAABk&#10;cnMvZG93bnJldi54bWxQSwECFAAUAAAACACHTuJAA4+nnwcCAADWAwAADgAAAAAAAAABACAAAAAm&#10;AQAAZHJzL2Uyb0RvYy54bWxQSwUGAAAAAAYABgBZAQAAnwUAAAAA&#10;">
                <v:fill on="f" focussize="0,0"/>
                <v:stroke weight="2pt" color="#000000 [3213]" joinstyle="round" endarrow="open"/>
                <v:imagedata o:title=""/>
                <o:lock v:ext="edit" aspectratio="f"/>
              </v:shape>
            </w:pict>
          </mc:Fallback>
        </mc:AlternateContent>
      </w:r>
      <w:r>
        <w:rPr>
          <w:sz w:val="32"/>
        </w:rPr>
        <mc:AlternateContent>
          <mc:Choice Requires="wps">
            <w:drawing>
              <wp:anchor distT="0" distB="0" distL="114300" distR="114300" simplePos="0" relativeHeight="251672576" behindDoc="0" locked="0" layoutInCell="1" allowOverlap="1">
                <wp:simplePos x="0" y="0"/>
                <wp:positionH relativeFrom="column">
                  <wp:posOffset>3425190</wp:posOffset>
                </wp:positionH>
                <wp:positionV relativeFrom="paragraph">
                  <wp:posOffset>255270</wp:posOffset>
                </wp:positionV>
                <wp:extent cx="1856740" cy="25400"/>
                <wp:effectExtent l="0" t="55880" r="10160" b="33020"/>
                <wp:wrapNone/>
                <wp:docPr id="19" name="直接箭头连接符 19"/>
                <wp:cNvGraphicFramePr/>
                <a:graphic xmlns:a="http://schemas.openxmlformats.org/drawingml/2006/main">
                  <a:graphicData uri="http://schemas.microsoft.com/office/word/2010/wordprocessingShape">
                    <wps:wsp>
                      <wps:cNvCnPr/>
                      <wps:spPr>
                        <a:xfrm flipH="1" flipV="1">
                          <a:off x="4506595" y="3347085"/>
                          <a:ext cx="1856740" cy="25400"/>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 y;margin-left:269.7pt;margin-top:20.1pt;height:2pt;width:146.2pt;z-index:251672576;mso-width-relative:page;mso-height-relative:page;" filled="f" stroked="t" coordsize="21600,21600" o:gfxdata="UEsDBAoAAAAAAIdO4kAAAAAAAAAAAAAAAAAEAAAAZHJzL1BLAwQUAAAACACHTuJAfb4lltgAAAAJ&#10;AQAADwAAAGRycy9kb3ducmV2LnhtbE2Py07DMBBF90j8gzVI7KidNEAJcSoVCcQC8Sh8gBMPSVR7&#10;HGI3LX/PsILlzBzdObdaH70TM05xCKQhWygQSG2wA3UaPt7vL1YgYjJkjQuEGr4xwro+PalMacOB&#10;3nDepk5wCMXSaOhTGkspY9ujN3ERRiS+fYbJm8Tj1Ek7mQOHeydzpa6kNwPxh96MeNdju9vuvQbX&#10;PT+OzdPOfz34zetAm5frOc5an59l6hZEwmP6g+FXn9WhZqcm7MlG4TRcLm8KRjUUKgfBwGqZcZeG&#10;F0UOsq7k/wb1D1BLAwQUAAAACACHTuJAWuNMkhYCAADuAwAADgAAAGRycy9lMm9Eb2MueG1srVPN&#10;jtMwEL4j8Q6W7zRpt+l2o6Z7aFk4IKjEz911nMSS/zT2Nu1L8AJInIATcNo7TwPLYzB2ugsslz2Q&#10;QzT2zHwz3zfjxfleK7IT4KU1FR2PckqE4baWpq3o61cXj+aU+MBMzZQ1oqIH4en58uGDRe9KMbGd&#10;VbUAgiDGl72raBeCK7PM805o5kfWCYPOxoJmAY/QZjWwHtG1yiZ5Pst6C7UDy4X3eLsenPSICPcB&#10;tE0juVhbfqmFCQMqCMUCUvKddJ4uU7dNI3h40TReBKIqikxD+mMRtLfxny0XrGyBuU7yYwvsPi3c&#10;4aSZNFj0FmrNAiOXIP+B0pKD9bYJI251NhBJiiCLcX5Hm5cdcyJxQam9uxXd/z9Y/ny3ASJr3IQz&#10;SgzTOPHrd1c/3n68/vrl+4ern9/eR/vzJ4J+FKt3vsScldnA8eTdBiLzfQOaNEq6p4hFk/UmWtGH&#10;PMm+otMinxVnBSWHip6cTE/zeTEMQOwD4Rgwnhez0ynOhmPEpJjmaUDZAB6BHPjwRFhNolFRH4DJ&#10;tgsrawyO2sJQju2e+YDtYeJNQkw29kIqlSauDOlvKhDOcI0bXB+sqx1K4U1LCVMtvg8eIDHwVsk6&#10;pkcgD+12pYDsWNyq9EUeWO6vsFh7zXw3xCXXQDcwqR6bmoSDQ7kZgO2P+cogTNR4UDVaW1sfktjp&#10;HtcgFTqubNyzP88p+/czXf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fb4lltgAAAAJAQAADwAA&#10;AAAAAAABACAAAAAiAAAAZHJzL2Rvd25yZXYueG1sUEsBAhQAFAAAAAgAh07iQFrjTJIWAgAA7gMA&#10;AA4AAAAAAAAAAQAgAAAAJwEAAGRycy9lMm9Eb2MueG1sUEsFBgAAAAAGAAYAWQEAAK8FAAAAAA==&#10;">
                <v:fill on="f" focussize="0,0"/>
                <v:stroke weight="2pt" color="#000000 [3213]" joinstyle="round" endarrow="open"/>
                <v:imagedata o:title=""/>
                <o:lock v:ext="edit" aspectratio="f"/>
              </v:shape>
            </w:pict>
          </mc:Fallback>
        </mc:AlternateContent>
      </w:r>
      <w:r>
        <w:rPr>
          <w:sz w:val="32"/>
        </w:rPr>
        <mc:AlternateContent>
          <mc:Choice Requires="wps">
            <w:drawing>
              <wp:anchor distT="0" distB="0" distL="114300" distR="114300" simplePos="0" relativeHeight="251665408" behindDoc="0" locked="0" layoutInCell="1" allowOverlap="1">
                <wp:simplePos x="0" y="0"/>
                <wp:positionH relativeFrom="column">
                  <wp:posOffset>1753870</wp:posOffset>
                </wp:positionH>
                <wp:positionV relativeFrom="paragraph">
                  <wp:posOffset>40005</wp:posOffset>
                </wp:positionV>
                <wp:extent cx="1635125" cy="523875"/>
                <wp:effectExtent l="4445" t="4445" r="17780" b="5080"/>
                <wp:wrapNone/>
                <wp:docPr id="12" name="文本框 12"/>
                <wp:cNvGraphicFramePr/>
                <a:graphic xmlns:a="http://schemas.openxmlformats.org/drawingml/2006/main">
                  <a:graphicData uri="http://schemas.microsoft.com/office/word/2010/wordprocessingShape">
                    <wps:wsp>
                      <wps:cNvSpPr txBox="1"/>
                      <wps:spPr>
                        <a:xfrm>
                          <a:off x="2785110" y="3166110"/>
                          <a:ext cx="1635125" cy="5238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AE6F01D">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决定</w:t>
                            </w:r>
                          </w:p>
                          <w:p w14:paraId="0D515A3D">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8.1pt;margin-top:3.15pt;height:41.25pt;width:128.75pt;z-index:251665408;mso-width-relative:page;mso-height-relative:page;" fillcolor="#FFFFFF [3201]" filled="t" stroked="t" coordsize="21600,21600" o:gfxdata="UEsDBAoAAAAAAIdO4kAAAAAAAAAAAAAAAAAEAAAAZHJzL1BLAwQUAAAACACHTuJA+oR5f9YAAAAI&#10;AQAADwAAAGRycy9kb3ducmV2LnhtbE2PwWrDMBBE74X8g9hAb40cizrG9TrQQqH01tSX3BRrY5ta&#10;KyMpcfr3VU/tcZhh5k29v9lJXMmH0THCdpOBIO6cGblHaD9fH0oQIWo2enJMCN8UYN+s7mpdGbfw&#10;B10PsRephEOlEYYY50rK0A1kddi4mTh5Z+etjkn6Xhqvl1RuJ5lnWSGtHjktDHqml4G6r8PFIrwV&#10;z/FIrXk3KlduaWXnz1NAvF9vsycQkW7xLwy/+AkdmsR0chc2QUwI+a7IUxShUCCS/6jUDsQJoSxL&#10;kE0t/x9ofgBQSwMEFAAAAAgAh07iQMmbJltjAgAAxQQAAA4AAABkcnMvZTJvRG9jLnhtbK1UzW7b&#10;MAy+D9g7CLqvjp0m7YI4RdYiw4BiLdANOyuyHAuTRE1SYncPsL7BTrvsvufqc4ySnf7u0MNyUCjx&#10;w0fyI+n5SacV2QnnJZiS5gcjSoThUEmzKennT6s3x5T4wEzFFBhR0mvh6cni9at5a2eigAZUJRxB&#10;EuNnrS1pE4KdZZnnjdDMH4AVBp01OM0CXt0mqxxrkV2rrBiNplkLrrIOuPAeX896Jx0Y3UsIoa4l&#10;F2fAt1qY0LM6oVjAknwjraeLlG1dCx4u6tqLQFRJsdKQTgyC9jqe2WLOZhvHbCP5kAJ7SQpPatJM&#10;Ggx6R3XGAiNbJ59RackdeKjDAQed9YUkRbCKfPREm6uGWZFqQam9vRPd/z9a/nF36YiscBIKSgzT&#10;2PHbnze3v/7c/v5B8A0Faq2fIe7KIjJ076BD8P7d42Osu6udjv9YEUF/cXQ8yXMU+bqk43w6jXaS&#10;WnSB8EgwHU/yYkIJR8SkGB8fTSIgu2eyzof3AjSJRkkdtjIpzHbnPvTQPSQG9qBktZJKpYvbrE+V&#10;IzuGbV+l38D+CKYMaUuKmYwS8yNf5L6jWCvGvz5nwGyVwaSjQL0Q0QrduhtUW0N1jaI56OfOW76S&#10;yHvOfLhkDgcNFcJVDBd41AowGRgsShpw3//1HvHYf/RS0uLgltR/2zInKFEfDE7G2/zwME56uhxO&#10;jgq8uIee9UOP2epTQJFyXHrLkxnxQe3N2oH+ghu7jFHRxQzH2CUNe/M09OuEG8/FcplAONuWhXNz&#10;ZXmkji0xsNwGqGVqXZSp12ZQD6c7NX/YxLg+D+8Jdf/1Wfw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oR5f9YAAAAIAQAADwAAAAAAAAABACAAAAAiAAAAZHJzL2Rvd25yZXYueG1sUEsBAhQAFAAA&#10;AAgAh07iQMmbJltjAgAAxQQAAA4AAAAAAAAAAQAgAAAAJQEAAGRycy9lMm9Eb2MueG1sUEsFBgAA&#10;AAAGAAYAWQEAAPoFAAAAAA==&#10;">
                <v:fill on="t" focussize="0,0"/>
                <v:stroke weight="0.5pt" color="#000000 [3204]" joinstyle="round"/>
                <v:imagedata o:title=""/>
                <o:lock v:ext="edit" aspectratio="f"/>
                <v:textbox>
                  <w:txbxContent>
                    <w:p w14:paraId="4AE6F01D">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决定</w:t>
                      </w:r>
                    </w:p>
                    <w:p w14:paraId="0D515A3D">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v:textbox>
              </v:shape>
            </w:pict>
          </mc:Fallback>
        </mc:AlternateContent>
      </w:r>
    </w:p>
    <w:p w14:paraId="04927B2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66432" behindDoc="0" locked="0" layoutInCell="1" allowOverlap="1">
                <wp:simplePos x="0" y="0"/>
                <wp:positionH relativeFrom="column">
                  <wp:posOffset>2510155</wp:posOffset>
                </wp:positionH>
                <wp:positionV relativeFrom="paragraph">
                  <wp:posOffset>318135</wp:posOffset>
                </wp:positionV>
                <wp:extent cx="12065" cy="427355"/>
                <wp:effectExtent l="53975" t="635" r="48260" b="10160"/>
                <wp:wrapNone/>
                <wp:docPr id="13" name="直接箭头连接符 13"/>
                <wp:cNvGraphicFramePr/>
                <a:graphic xmlns:a="http://schemas.openxmlformats.org/drawingml/2006/main">
                  <a:graphicData uri="http://schemas.microsoft.com/office/word/2010/wordprocessingShape">
                    <wps:wsp>
                      <wps:cNvCnPr/>
                      <wps:spPr>
                        <a:xfrm flipH="1">
                          <a:off x="3517900" y="3618230"/>
                          <a:ext cx="12065" cy="427355"/>
                        </a:xfrm>
                        <a:prstGeom prst="straightConnector1">
                          <a:avLst/>
                        </a:prstGeom>
                        <a:ln>
                          <a:solidFill>
                            <a:schemeClr val="tx1"/>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97.65pt;margin-top:25.05pt;height:33.65pt;width:0.95pt;z-index:251666432;mso-width-relative:page;mso-height-relative:page;" filled="f" stroked="t" coordsize="21600,21600" o:gfxdata="UEsDBAoAAAAAAIdO4kAAAAAAAAAAAAAAAAAEAAAAZHJzL1BLAwQUAAAACACHTuJAz8EZldkAAAAK&#10;AQAADwAAAGRycy9kb3ducmV2LnhtbE2Py07DMBBF90j8gzVI7Fo7L0pDnC5ALFm0oErdOfaQRMTj&#10;KHabtl+PWZXl6B7de6banO3ATjj53pGEZCmAIWlnemolfH2+L56B+aDIqMERSrigh019f1ep0riZ&#10;tnjahZbFEvKlktCFMJace92hVX7pRqSYfbvJqhDPqeVmUnMstwNPhXjiVvUUFzo14muH+md3tBKu&#10;b9eUmj2Oer89mEuuD/nHXEj5+JCIF2ABz+EGw59+VIc6OjXuSMazQUK2LrKISihEAiwC2XqVAmsi&#10;maxy4HXF/79Q/wJQSwMEFAAAAAgAh07iQJkeJ2cRAgAA4wMAAA4AAABkcnMvZTJvRG9jLnhtbK1T&#10;zY7TMBC+I/EOlu80abrtLlHTPbQsHBBUAh7AdZzEkv809jbtS/ACSJyA08Jp7zwNLI/B2AkLLJc9&#10;kEM09vj7Zr7P4+X5QSuyF+ClNRWdTnJKhOG2lqat6JvXF4/OKPGBmZopa0RFj8LT89XDB8velaKw&#10;nVW1AIIkxpe9q2gXgiuzzPNOaOYn1gmDycaCZgGX0GY1sB7ZtcqKPF9kvYXageXCe9zdDEk6MsJ9&#10;CG3TSC42ll9qYcLACkKxgJJ8J52nq9Rt0wgeXjaNF4GoiqLSkP5YBONd/GerJStbYK6TfGyB3aeF&#10;O5o0kwaL3lJtWGDkEuQ/VFpysN42YcKtzgYhyRFUMc3vePOqY04kLWi1d7em+/9Hy1/st0BkjZMw&#10;o8QwjTd+8+76+9uPN18+f/tw/ePr+xhffSKYR7N650vErM0WxpV3W4jKDw1o0ijpniFX8gLVkUNF&#10;Z/Pp6eMcDT9ivJieFbPRdnEIhOOBaZEv5pRwzJ8Up7P5PBbKBsbI7MCHp8JqEoOK+gBMtl1YW2Pw&#10;fi0M1dj+uQ8D8Bcggo29kErhPiuVIX1Fi/lJbIYznN0GZwZD7VC/Ny0lTLX4KHiAJMBbJesIj2gP&#10;7W6tgOxZHKX0jX3+dSzW3jDfDedSKh5jZWBSPTE1CUeHHjMA2494ZVBuNHawMkY7Wx+Tw2kf7z4Z&#10;Ms5pHK4/1wn9+22u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PwRmV2QAAAAoBAAAPAAAAAAAA&#10;AAEAIAAAACIAAABkcnMvZG93bnJldi54bWxQSwECFAAUAAAACACHTuJAmR4nZxECAADjAwAADgAA&#10;AAAAAAABACAAAAAoAQAAZHJzL2Uyb0RvYy54bWxQSwUGAAAAAAYABgBZAQAAqwUAAAAA&#10;">
                <v:fill on="f" focussize="0,0"/>
                <v:stroke weight="2pt" color="#000000 [3213]" joinstyle="round" endarrow="open"/>
                <v:imagedata o:title=""/>
                <o:lock v:ext="edit" aspectratio="f"/>
              </v:shape>
            </w:pict>
          </mc:Fallback>
        </mc:AlternateContent>
      </w:r>
    </w:p>
    <w:p w14:paraId="1EACE0B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p>
    <w:p w14:paraId="2C11525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r>
        <w:rPr>
          <w:sz w:val="32"/>
        </w:rPr>
        <mc:AlternateContent>
          <mc:Choice Requires="wps">
            <w:drawing>
              <wp:anchor distT="0" distB="0" distL="114300" distR="114300" simplePos="0" relativeHeight="251667456" behindDoc="0" locked="0" layoutInCell="1" allowOverlap="1">
                <wp:simplePos x="0" y="0"/>
                <wp:positionH relativeFrom="column">
                  <wp:posOffset>1728470</wp:posOffset>
                </wp:positionH>
                <wp:positionV relativeFrom="paragraph">
                  <wp:posOffset>108585</wp:posOffset>
                </wp:positionV>
                <wp:extent cx="1686560" cy="500380"/>
                <wp:effectExtent l="5080" t="4445" r="22860" b="9525"/>
                <wp:wrapNone/>
                <wp:docPr id="14" name="文本框 14"/>
                <wp:cNvGraphicFramePr/>
                <a:graphic xmlns:a="http://schemas.openxmlformats.org/drawingml/2006/main">
                  <a:graphicData uri="http://schemas.microsoft.com/office/word/2010/wordprocessingShape">
                    <wps:wsp>
                      <wps:cNvSpPr txBox="1"/>
                      <wps:spPr>
                        <a:xfrm>
                          <a:off x="2846070" y="4155440"/>
                          <a:ext cx="1686560" cy="5003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A7F4031">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结果反馈</w:t>
                            </w:r>
                          </w:p>
                          <w:p w14:paraId="5D9FE1F0">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6.1pt;margin-top:8.55pt;height:39.4pt;width:132.8pt;z-index:251667456;mso-width-relative:page;mso-height-relative:page;" fillcolor="#FFFFFF [3201]" filled="t" stroked="t" coordsize="21600,21600" o:gfxdata="UEsDBAoAAAAAAIdO4kAAAAAAAAAAAAAAAAAEAAAAZHJzL1BLAwQUAAAACACHTuJAHcq4qtYAAAAJ&#10;AQAADwAAAGRycy9kb3ducmV2LnhtbE2PwU7DMBBE70j8g7VI3KgTR21oiFMJJCTEjTYXbm68TSLs&#10;dRS7Tfl7lhMcV/M0+6beXb0TF5zjGEhDvspAIHXBjtRraA+vD48gYjJkjQuEGr4xwq65valNZcNC&#10;H3jZp15wCcXKaBhSmiopYzegN3EVJiTOTmH2JvE599LOZuFy76TKso30ZiT+MJgJXwbsvvZnr+Ft&#10;85w+sbXvtlBFWFrZzScXtb6/y7MnEAmv6Q+GX31Wh4adjuFMNgqnQZVKMcpBmYNgYF2UvOWoYbve&#10;gmxq+X9B8wNQSwMEFAAAAAgAh07iQMoVKjRlAgAAxQQAAA4AAABkcnMvZTJvRG9jLnhtbK1UzW4T&#10;MRC+I/EOlu90N2mShiibKrQKQqpopYI4O15v1sL2GNvJbnkA+gacuHDnufocjL2b9I9DD+TgjD1f&#10;vpn5Zibz01YrshPOSzAFHRzllAjDoZRmU9DPn1ZvppT4wEzJFBhR0Bvh6eni9at5Y2diCDWoUjiC&#10;JMbPGlvQOgQ7yzLPa6GZPwIrDDorcJoFvLpNVjrWILtW2TDPJ1kDrrQOuPAeX887J+0Z3UsIoaok&#10;F+fAt1qY0LE6oVjAknwtraeLlG1VCR4uq8qLQFRBsdKQTgyC9jqe2WLOZhvHbC15nwJ7SQpPatJM&#10;Ggx6oDpngZGtk8+otOQOPFThiIPOukKSIljFIH+izXXNrEi1oNTeHkT3/4+Wf9xdOSJLnIQRJYZp&#10;7Pjdz9u7X3/ufv8g+IYCNdbPEHdtERnad9AieP/u8THW3VZOx2+siKB/OB1N8hMU+aago8F4PBr1&#10;Uos2EB4JJtPJeIIAjohxnh9PEyC7Z7LOh/cCNIlGQR22MinMdhc+YFYI3UNiYA9KliupVLq4zfpM&#10;ObJj2PZV+sSE8SePYMqQpqCT43GemB/5IveBYq0Y//qcAfmUQdooUCdEtEK7bnvV1lDeoGgOurnz&#10;lq8k8l4wH66Yw0FDAXAVwyUelQJMBnqLkhrc93+9Rzz2H72UNDi4BfXftswJStQHg5PxdhDFJiFd&#10;RuOTIV7cQ8/6ocds9RmgSANcesuTGfFB7c3Kgf6CG7uMUdHFDMfYBQ178yx064Qbz8VymUA425aF&#10;C3NteaSOLTGw3AaoZGpdlKnTplcPpzu1p9/EuD4P7wl1/++z+A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dyriq1gAAAAkBAAAPAAAAAAAAAAEAIAAAACIAAABkcnMvZG93bnJldi54bWxQSwECFAAU&#10;AAAACACHTuJAyhUqNGUCAADFBAAADgAAAAAAAAABACAAAAAlAQAAZHJzL2Uyb0RvYy54bWxQSwUG&#10;AAAAAAYABgBZAQAA/AUAAAAA&#10;">
                <v:fill on="t" focussize="0,0"/>
                <v:stroke weight="0.5pt" color="#000000 [3204]" joinstyle="round"/>
                <v:imagedata o:title=""/>
                <o:lock v:ext="edit" aspectratio="f"/>
                <v:textbox>
                  <w:txbxContent>
                    <w:p w14:paraId="4A7F4031">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结果反馈</w:t>
                      </w:r>
                    </w:p>
                    <w:p w14:paraId="5D9FE1F0">
                      <w:pPr>
                        <w:keepNext w:val="0"/>
                        <w:keepLines w:val="0"/>
                        <w:pageBreakBefore w:val="0"/>
                        <w:widowControl/>
                        <w:kinsoku/>
                        <w:wordWrap/>
                        <w:overflowPunct/>
                        <w:topLinePunct w:val="0"/>
                        <w:autoSpaceDE/>
                        <w:autoSpaceDN/>
                        <w:bidi w:val="0"/>
                        <w:adjustRightInd/>
                        <w:snapToGrid/>
                        <w:spacing w:line="260" w:lineRule="exact"/>
                        <w:ind w:left="0" w:leftChars="0"/>
                        <w:jc w:val="center"/>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（即时）</w:t>
                      </w:r>
                    </w:p>
                  </w:txbxContent>
                </v:textbox>
              </v:shape>
            </w:pict>
          </mc:Fallback>
        </mc:AlternateContent>
      </w:r>
    </w:p>
    <w:p w14:paraId="48B9D7C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p>
    <w:p w14:paraId="26E2653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p>
    <w:p w14:paraId="6BE1735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p>
    <w:p w14:paraId="7BEBD6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（二）办理程序</w:t>
      </w:r>
    </w:p>
    <w:p w14:paraId="7C63CB7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w:t>
      </w:r>
    </w:p>
    <w:p w14:paraId="7407714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2.受理</w:t>
      </w:r>
    </w:p>
    <w:p w14:paraId="478429B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3.审核</w:t>
      </w:r>
    </w:p>
    <w:p w14:paraId="1ADE3E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4.决定</w:t>
      </w:r>
    </w:p>
    <w:p w14:paraId="78E3169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办理时限</w:t>
      </w:r>
    </w:p>
    <w:p w14:paraId="19501C0C">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法定时限</w:t>
      </w:r>
    </w:p>
    <w:p w14:paraId="23DFE6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20个工作日</w:t>
      </w:r>
    </w:p>
    <w:p w14:paraId="6531D836">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承诺时限</w:t>
      </w:r>
    </w:p>
    <w:p w14:paraId="47C1D54B">
      <w:pPr>
        <w:pStyle w:val="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kern w:val="2"/>
          <w:sz w:val="32"/>
          <w:szCs w:val="32"/>
          <w:lang w:val="en-US" w:eastAsia="zh-CN" w:bidi="ar-SA"/>
        </w:rPr>
        <w:t>1.自医保信息系统登记时间开始18个工作日内办结。</w:t>
      </w:r>
    </w:p>
    <w:p w14:paraId="097877D7">
      <w:pPr>
        <w:ind w:firstLine="640"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2.纳入门诊特殊慢性病待遇资格“快捷办”的病种在符合条件的定点医疗机构直接认定办理，定点医疗机构在3个工作日内办结。</w:t>
      </w:r>
    </w:p>
    <w:p w14:paraId="20AC0F9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FF000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3.符合在定点医疗机构直接认定办理条件的、</w:t>
      </w:r>
      <w:r>
        <w:rPr>
          <w:rFonts w:hint="eastAsia" w:ascii="仿宋_GB2312" w:hAnsi="仿宋_GB2312" w:eastAsia="仿宋_GB2312" w:cs="仿宋_GB2312"/>
          <w:i w:val="0"/>
          <w:caps w:val="0"/>
          <w:color w:val="auto"/>
          <w:spacing w:val="0"/>
          <w:kern w:val="0"/>
          <w:sz w:val="32"/>
          <w:szCs w:val="32"/>
          <w:shd w:val="clear" w:fill="FFFFFF"/>
          <w:lang w:val="en-US" w:eastAsia="zh-CN" w:bidi="ar"/>
        </w:rPr>
        <w:t>跨省流动人员待遇资格接续在</w:t>
      </w:r>
      <w:r>
        <w:rPr>
          <w:rFonts w:hint="eastAsia" w:ascii="仿宋_GB2312" w:hAnsi="仿宋_GB2312" w:eastAsia="仿宋_GB2312" w:cs="仿宋_GB2312"/>
          <w:b w:val="0"/>
          <w:bCs w:val="0"/>
          <w:kern w:val="2"/>
          <w:sz w:val="32"/>
          <w:szCs w:val="32"/>
          <w:lang w:val="en-US" w:eastAsia="zh-CN" w:bidi="ar-SA"/>
        </w:rPr>
        <w:t>医保信息系统上传登记后即时办结</w:t>
      </w:r>
      <w:r>
        <w:rPr>
          <w:rFonts w:hint="eastAsia" w:ascii="仿宋_GB2312" w:hAnsi="仿宋_GB2312" w:eastAsia="仿宋_GB2312" w:cs="仿宋_GB2312"/>
          <w:i w:val="0"/>
          <w:caps w:val="0"/>
          <w:color w:val="auto"/>
          <w:spacing w:val="0"/>
          <w:kern w:val="0"/>
          <w:sz w:val="32"/>
          <w:szCs w:val="32"/>
          <w:shd w:val="clear" w:fill="FFFFFF"/>
          <w:lang w:val="en-US" w:eastAsia="zh-CN" w:bidi="ar"/>
        </w:rPr>
        <w:t>。</w:t>
      </w:r>
    </w:p>
    <w:p w14:paraId="54F43A6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收费依据及标准</w:t>
      </w:r>
    </w:p>
    <w:p w14:paraId="716A3B32">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收费项目</w:t>
      </w:r>
    </w:p>
    <w:p w14:paraId="38C59F0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25501878">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收费依据</w:t>
      </w:r>
    </w:p>
    <w:p w14:paraId="179AD2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6D031B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（三）收费标准</w:t>
      </w:r>
    </w:p>
    <w:p w14:paraId="27AE8F5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4999677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结果送达</w:t>
      </w:r>
    </w:p>
    <w:p w14:paraId="3A85401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1.发送短信通知；</w:t>
      </w:r>
    </w:p>
    <w:p w14:paraId="3757B13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2.扫描业务受理回执单上的二维码查询；</w:t>
      </w:r>
    </w:p>
    <w:p w14:paraId="1491553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3.自助一体机查询打印；</w:t>
      </w:r>
    </w:p>
    <w:p w14:paraId="05C2F7F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4.登录广西数字政务一体化平台（http://zwfw.gxzf.gov.cn/）</w:t>
      </w:r>
      <w:r>
        <w:rPr>
          <w:rFonts w:hint="eastAsia" w:ascii="仿宋_GB2312" w:hAnsi="仿宋_GB2312" w:eastAsia="仿宋_GB2312" w:cs="仿宋_GB2312"/>
          <w:color w:val="auto"/>
          <w:sz w:val="32"/>
          <w:szCs w:val="32"/>
          <w:lang w:eastAsia="zh-CN"/>
        </w:rPr>
        <w:t>、广西医疗保障网上服务大厅</w:t>
      </w:r>
      <w:r>
        <w:rPr>
          <w:rFonts w:hint="eastAsia" w:ascii="仿宋_GB2312" w:hAnsi="仿宋_GB2312" w:eastAsia="仿宋_GB2312" w:cs="仿宋_GB2312"/>
          <w:color w:val="auto"/>
          <w:sz w:val="32"/>
          <w:szCs w:val="32"/>
        </w:rPr>
        <w:t>（https://ybwt.ybj.gxzf.gov.cn/）</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广西医保APP、</w:t>
      </w:r>
      <w:r>
        <w:rPr>
          <w:rFonts w:hint="eastAsia" w:ascii="仿宋_GB2312" w:hAnsi="仿宋_GB2312" w:eastAsia="仿宋_GB2312" w:cs="仿宋_GB2312"/>
          <w:sz w:val="32"/>
          <w:szCs w:val="32"/>
        </w:rPr>
        <w:t>广西医保微信公众号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广西医保微信小程序</w:t>
      </w:r>
      <w:r>
        <w:rPr>
          <w:rFonts w:hint="eastAsia" w:ascii="仿宋_GB2312" w:hAnsi="仿宋_GB2312" w:eastAsia="仿宋_GB2312" w:cs="仿宋_GB2312"/>
          <w:color w:val="auto"/>
          <w:sz w:val="32"/>
          <w:szCs w:val="32"/>
        </w:rPr>
        <w:t>查询；</w:t>
      </w:r>
    </w:p>
    <w:p w14:paraId="154197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5.窗口自取</w:t>
      </w:r>
      <w:r>
        <w:rPr>
          <w:rFonts w:hint="eastAsia" w:ascii="仿宋_GB2312" w:hAnsi="仿宋_GB2312" w:eastAsia="仿宋_GB2312" w:cs="仿宋_GB2312"/>
          <w:sz w:val="32"/>
          <w:szCs w:val="32"/>
          <w:lang w:eastAsia="zh-CN"/>
        </w:rPr>
        <w:t>。</w:t>
      </w:r>
    </w:p>
    <w:p w14:paraId="5807E0DA">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咨询方式</w:t>
      </w:r>
    </w:p>
    <w:p w14:paraId="4A9D0A99">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现场咨询</w:t>
      </w:r>
    </w:p>
    <w:p w14:paraId="57D8969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631E97E4">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电话咨询</w:t>
      </w:r>
    </w:p>
    <w:p w14:paraId="518A24C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12345</w:t>
      </w:r>
    </w:p>
    <w:p w14:paraId="5A7A1122">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网上咨询</w:t>
      </w:r>
    </w:p>
    <w:p w14:paraId="2753553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3B48C86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监督投诉渠道</w:t>
      </w:r>
    </w:p>
    <w:p w14:paraId="232A3894">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现场监督投诉</w:t>
      </w:r>
    </w:p>
    <w:p w14:paraId="3B24F1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各级医保经办机构服务窗口</w:t>
      </w:r>
    </w:p>
    <w:p w14:paraId="136F271E">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电话监督投诉</w:t>
      </w:r>
    </w:p>
    <w:p w14:paraId="3FD2CF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各级医保部门监督投诉电话</w:t>
      </w:r>
    </w:p>
    <w:p w14:paraId="148E1407">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网上监督投诉</w:t>
      </w:r>
    </w:p>
    <w:p w14:paraId="599289B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各级医保部门官方网站</w:t>
      </w:r>
    </w:p>
    <w:p w14:paraId="769CA168">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hint="eastAsia" w:ascii="黑体" w:hAnsi="黑体" w:eastAsia="黑体" w:cs="黑体"/>
          <w:sz w:val="32"/>
          <w:szCs w:val="32"/>
        </w:rPr>
      </w:pPr>
      <w:r>
        <w:rPr>
          <w:rFonts w:hint="eastAsia" w:ascii="黑体" w:hAnsi="黑体" w:eastAsia="黑体" w:cs="黑体"/>
          <w:sz w:val="32"/>
          <w:szCs w:val="32"/>
        </w:rPr>
        <w:t>办理地址和时间</w:t>
      </w:r>
    </w:p>
    <w:p w14:paraId="0305B3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地址：XX市XX区（市、县）XX路XX号XX服务大厅XX-XX号窗口</w:t>
      </w:r>
    </w:p>
    <w:p w14:paraId="345324D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时间：周X至周X 上午XX：XX-XX:XX  下午XX：XX-XX:XX</w:t>
      </w:r>
    </w:p>
    <w:p w14:paraId="3B3CA97B">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10" w:leftChars="0" w:firstLine="640" w:firstLineChars="0"/>
        <w:jc w:val="both"/>
        <w:textAlignment w:val="auto"/>
        <w:rPr>
          <w:rFonts w:ascii="黑体" w:hAnsi="黑体" w:eastAsia="黑体" w:cs="黑体"/>
          <w:sz w:val="32"/>
          <w:szCs w:val="32"/>
        </w:rPr>
      </w:pPr>
      <w:r>
        <w:rPr>
          <w:rFonts w:hint="eastAsia" w:ascii="黑体" w:hAnsi="黑体" w:eastAsia="黑体" w:cs="黑体"/>
          <w:sz w:val="32"/>
          <w:szCs w:val="32"/>
        </w:rPr>
        <w:t>办理进程和结果查询</w:t>
      </w:r>
    </w:p>
    <w:p w14:paraId="2158E56A">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办理进程查询方式</w:t>
      </w:r>
    </w:p>
    <w:p w14:paraId="7B762C5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5425BA3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6F5E240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786C10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各级医保经办机构查询电话</w:t>
      </w:r>
    </w:p>
    <w:p w14:paraId="27F0AC7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4454354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57F64CA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网上办理的：通过原办理渠道查询</w:t>
      </w:r>
    </w:p>
    <w:p w14:paraId="46809E04">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结果公开查询方式</w:t>
      </w:r>
    </w:p>
    <w:p w14:paraId="769769C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1.现场查询</w:t>
      </w:r>
    </w:p>
    <w:p w14:paraId="7E463C8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各级医保经办机构服务窗口</w:t>
      </w:r>
    </w:p>
    <w:p w14:paraId="109194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2.电话查询</w:t>
      </w:r>
    </w:p>
    <w:p w14:paraId="30A566D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各级医保经办机构查询电话</w:t>
      </w:r>
    </w:p>
    <w:p w14:paraId="724B20E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3.网上查询</w:t>
      </w:r>
    </w:p>
    <w:p w14:paraId="1ABABFD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窗口办理的：微信扫描受理单二维码查询</w:t>
      </w:r>
    </w:p>
    <w:p w14:paraId="046BD39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仿宋_GB2312" w:hAnsi="仿宋_GB2312" w:eastAsia="仿宋_GB2312" w:cs="仿宋_GB2312"/>
          <w:sz w:val="32"/>
          <w:szCs w:val="32"/>
        </w:rPr>
        <w:t>网上办理的：通过原办理渠道查询</w:t>
      </w:r>
    </w:p>
    <w:p w14:paraId="2A015EEA">
      <w:pPr>
        <w:rPr>
          <w:rFonts w:ascii="黑体" w:hAnsi="黑体" w:eastAsia="黑体" w:cs="黑体"/>
          <w:sz w:val="32"/>
          <w:szCs w:val="32"/>
        </w:rPr>
        <w:sectPr>
          <w:footerReference r:id="rId3" w:type="default"/>
          <w:footerReference r:id="rId4" w:type="even"/>
          <w:pgSz w:w="11906" w:h="16838"/>
          <w:pgMar w:top="1417" w:right="1304" w:bottom="1417" w:left="1587" w:header="851" w:footer="1134" w:gutter="0"/>
          <w:pgNumType w:start="0"/>
          <w:cols w:space="720" w:num="1"/>
          <w:titlePg/>
          <w:docGrid w:type="lines" w:linePitch="312" w:charSpace="0"/>
        </w:sectPr>
      </w:pPr>
    </w:p>
    <w:p w14:paraId="2A8CE718">
      <w:pPr>
        <w:keepNext w:val="0"/>
        <w:keepLines w:val="0"/>
        <w:pageBreakBefore w:val="0"/>
        <w:widowControl w:val="0"/>
        <w:kinsoku/>
        <w:wordWrap/>
        <w:overflowPunct/>
        <w:topLinePunct w:val="0"/>
        <w:autoSpaceDE/>
        <w:autoSpaceDN/>
        <w:bidi w:val="0"/>
        <w:spacing w:line="540" w:lineRule="exact"/>
        <w:jc w:val="left"/>
        <w:textAlignment w:val="auto"/>
        <w:rPr>
          <w:rFonts w:hint="eastAsia" w:ascii="黑体" w:hAnsi="黑体" w:eastAsia="黑体" w:cs="黑体"/>
          <w:sz w:val="32"/>
          <w:szCs w:val="32"/>
        </w:rPr>
      </w:pPr>
      <w:r>
        <w:rPr>
          <w:rFonts w:hint="eastAsia" w:ascii="黑体" w:hAnsi="黑体" w:eastAsia="黑体" w:cs="黑体"/>
          <w:sz w:val="32"/>
          <w:szCs w:val="32"/>
        </w:rPr>
        <w:t>附件</w:t>
      </w:r>
    </w:p>
    <w:p w14:paraId="722A4ECE">
      <w:pPr>
        <w:pStyle w:val="6"/>
        <w:keepNext w:val="0"/>
        <w:keepLines w:val="0"/>
        <w:pageBreakBefore w:val="0"/>
        <w:widowControl w:val="0"/>
        <w:kinsoku/>
        <w:wordWrap/>
        <w:overflowPunct/>
        <w:topLinePunct w:val="0"/>
        <w:autoSpaceDE/>
        <w:autoSpaceDN/>
        <w:bidi w:val="0"/>
        <w:spacing w:before="0" w:after="0" w:line="540" w:lineRule="exact"/>
        <w:ind w:firstLine="643" w:firstLineChars="200"/>
        <w:jc w:val="left"/>
        <w:textAlignment w:val="auto"/>
        <w:rPr>
          <w:rFonts w:hint="eastAsia"/>
        </w:rPr>
      </w:pPr>
    </w:p>
    <w:p w14:paraId="5A7BDE42">
      <w:pPr>
        <w:keepNext w:val="0"/>
        <w:keepLines w:val="0"/>
        <w:pageBreakBefore w:val="0"/>
        <w:widowControl w:val="0"/>
        <w:tabs>
          <w:tab w:val="left" w:pos="12600"/>
        </w:tabs>
        <w:kinsoku/>
        <w:wordWrap/>
        <w:overflowPunct/>
        <w:topLinePunct w:val="0"/>
        <w:autoSpaceDE/>
        <w:autoSpaceDN/>
        <w:bidi w:val="0"/>
        <w:adjustRightInd w:val="0"/>
        <w:snapToGrid w:val="0"/>
        <w:spacing w:line="540" w:lineRule="exact"/>
        <w:jc w:val="center"/>
        <w:textAlignment w:val="auto"/>
        <w:rPr>
          <w:rFonts w:hint="eastAsia" w:ascii="方正小标宋简体" w:hAnsi="仿宋" w:eastAsia="方正小标宋简体" w:cs="仿宋"/>
          <w:b w:val="0"/>
          <w:bCs w:val="0"/>
          <w:sz w:val="44"/>
          <w:szCs w:val="44"/>
        </w:rPr>
      </w:pPr>
      <w:r>
        <w:rPr>
          <w:rFonts w:hint="eastAsia" w:ascii="方正小标宋简体" w:hAnsi="仿宋" w:eastAsia="方正小标宋简体" w:cs="仿宋"/>
          <w:b w:val="0"/>
          <w:bCs w:val="0"/>
          <w:sz w:val="44"/>
          <w:szCs w:val="44"/>
        </w:rPr>
        <w:t>各病种具体申办材料目录</w:t>
      </w:r>
    </w:p>
    <w:p w14:paraId="201E0F23">
      <w:pPr>
        <w:pStyle w:val="6"/>
        <w:keepNext w:val="0"/>
        <w:keepLines w:val="0"/>
        <w:pageBreakBefore w:val="0"/>
        <w:widowControl w:val="0"/>
        <w:kinsoku/>
        <w:wordWrap/>
        <w:overflowPunct/>
        <w:topLinePunct w:val="0"/>
        <w:autoSpaceDE/>
        <w:autoSpaceDN/>
        <w:bidi w:val="0"/>
        <w:adjustRightInd/>
        <w:snapToGrid/>
        <w:spacing w:before="0" w:after="0" w:line="540" w:lineRule="exact"/>
        <w:ind w:firstLine="643" w:firstLineChars="200"/>
        <w:jc w:val="left"/>
        <w:textAlignment w:val="auto"/>
      </w:pPr>
    </w:p>
    <w:p w14:paraId="50C0E0F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（一）医保电子凭证或有效身份证件或社保卡；</w:t>
      </w:r>
    </w:p>
    <w:p w14:paraId="6F1A0C3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（二）《广西基本医疗保险门诊特殊慢性病申报表》，原件1份；</w:t>
      </w:r>
    </w:p>
    <w:p w14:paraId="0289456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（三）近两年病历资料（可提供出院记录、手术记录、门诊病历，仅提供门诊病历的，同时提供疾病诊断证明）、有确诊意义的检查资料，（其中带*号为</w:t>
      </w:r>
      <w:r>
        <w:rPr>
          <w:rFonts w:hint="eastAsia" w:ascii="仿宋_GB2312" w:hAnsi="仿宋_GB2312" w:eastAsia="仿宋_GB2312" w:cs="仿宋_GB2312"/>
          <w:sz w:val="32"/>
          <w:szCs w:val="32"/>
          <w:lang w:eastAsia="zh-CN"/>
        </w:rPr>
        <w:t>必</w:t>
      </w:r>
      <w:r>
        <w:rPr>
          <w:rFonts w:hint="eastAsia" w:ascii="仿宋_GB2312" w:hAnsi="仿宋_GB2312" w:eastAsia="仿宋_GB2312" w:cs="仿宋_GB2312"/>
          <w:sz w:val="32"/>
          <w:szCs w:val="32"/>
        </w:rPr>
        <w:t>要材料，其余为辅助材料）,复印件各1份。</w:t>
      </w:r>
    </w:p>
    <w:p w14:paraId="5E7AB2D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一、冠心病</w:t>
      </w:r>
    </w:p>
    <w:p w14:paraId="35EF881C">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*检查化验结果报告，提供以下其中之一：</w:t>
      </w:r>
    </w:p>
    <w:p w14:paraId="47455B3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1.冠状动脉造影或冠脉CTA检查报告；</w:t>
      </w:r>
    </w:p>
    <w:p w14:paraId="55DA697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2.心电图检查阳性报告。</w:t>
      </w:r>
    </w:p>
    <w:p w14:paraId="445DAAE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二、高血压病（非高危／高危组）</w:t>
      </w:r>
    </w:p>
    <w:p w14:paraId="66512F8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仿宋_GB2312" w:eastAsia="楷体_GB2312" w:cs="仿宋_GB2312"/>
          <w:b w:val="0"/>
          <w:bCs/>
          <w:kern w:val="0"/>
          <w:sz w:val="32"/>
          <w:szCs w:val="32"/>
        </w:rPr>
      </w:pPr>
      <w:r>
        <w:rPr>
          <w:rFonts w:hint="eastAsia" w:ascii="楷体_GB2312" w:hAnsi="仿宋_GB2312" w:eastAsia="楷体_GB2312" w:cs="仿宋_GB2312"/>
          <w:b w:val="0"/>
          <w:bCs/>
          <w:kern w:val="0"/>
          <w:sz w:val="32"/>
          <w:szCs w:val="32"/>
        </w:rPr>
        <w:t>（一）高血压病（非高危）</w:t>
      </w:r>
    </w:p>
    <w:p w14:paraId="16B7E6F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*1.检查结果报告：非同日三次诊室血压记录。</w:t>
      </w:r>
    </w:p>
    <w:p w14:paraId="1F6B108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仿宋_GB2312" w:eastAsia="楷体_GB2312" w:cs="仿宋_GB2312"/>
          <w:b w:val="0"/>
          <w:bCs/>
          <w:kern w:val="0"/>
          <w:sz w:val="32"/>
          <w:szCs w:val="32"/>
        </w:rPr>
      </w:pPr>
      <w:r>
        <w:rPr>
          <w:rFonts w:hint="eastAsia" w:ascii="楷体_GB2312" w:hAnsi="仿宋_GB2312" w:eastAsia="楷体_GB2312" w:cs="仿宋_GB2312"/>
          <w:b w:val="0"/>
          <w:bCs/>
          <w:kern w:val="0"/>
          <w:sz w:val="32"/>
          <w:szCs w:val="32"/>
        </w:rPr>
        <w:t>（二）高血压病（高危组）</w:t>
      </w:r>
    </w:p>
    <w:p w14:paraId="08BDC27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*1.检查结果报告：非同日三次诊室血压记录。同时符合病史及检查化验条件中任何一条及诊断标准。</w:t>
      </w:r>
    </w:p>
    <w:p w14:paraId="4CA1A7B8">
      <w:pPr>
        <w:keepNext w:val="0"/>
        <w:keepLines w:val="0"/>
        <w:pageBreakBefore w:val="0"/>
        <w:widowControl w:val="0"/>
        <w:numPr>
          <w:ilvl w:val="255"/>
          <w:numId w:val="0"/>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2.病史及检查化验结果报告：</w:t>
      </w:r>
    </w:p>
    <w:p w14:paraId="2F563C5F">
      <w:pPr>
        <w:keepNext w:val="0"/>
        <w:keepLines w:val="0"/>
        <w:pageBreakBefore w:val="0"/>
        <w:numPr>
          <w:ilvl w:val="255"/>
          <w:numId w:val="0"/>
        </w:numPr>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（1）心电图或心脏彩超检查报告提示左室肥大；</w:t>
      </w:r>
    </w:p>
    <w:p w14:paraId="267209D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（2）肾功能（SCr、BUN）检查报告提示肾功能不全；</w:t>
      </w:r>
    </w:p>
    <w:p w14:paraId="7683FFC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（3）有糖尿病史或中风病史；</w:t>
      </w:r>
    </w:p>
    <w:p w14:paraId="127E0D0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（4）眼底检查报告提示眼底动脉硬化或狭窄；</w:t>
      </w:r>
    </w:p>
    <w:p w14:paraId="47F654F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（5）头颅CT或头颅MRI检查报告提示脑梗死或出血；</w:t>
      </w:r>
    </w:p>
    <w:p w14:paraId="23D92E4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（6）胸部X线检查提示心影增大。</w:t>
      </w:r>
    </w:p>
    <w:p w14:paraId="6712ABF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黑体"/>
          <w:kern w:val="0"/>
          <w:sz w:val="32"/>
          <w:szCs w:val="32"/>
        </w:rPr>
      </w:pPr>
      <w:r>
        <w:rPr>
          <w:rFonts w:hint="eastAsia" w:ascii="黑体" w:hAnsi="宋体" w:eastAsia="黑体" w:cs="黑体"/>
          <w:kern w:val="0"/>
          <w:sz w:val="32"/>
          <w:szCs w:val="32"/>
        </w:rPr>
        <w:t>三、糖尿病</w:t>
      </w:r>
    </w:p>
    <w:p w14:paraId="7A6E9A8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*1.两次静脉血糖检查报告:空腹、随机血糖以及糖耐量后2小时血糖；</w:t>
      </w:r>
    </w:p>
    <w:p w14:paraId="7057343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*2.糖化血红蛋白。                                       </w:t>
      </w:r>
    </w:p>
    <w:p w14:paraId="6AB8F68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黑体"/>
          <w:kern w:val="0"/>
          <w:sz w:val="32"/>
          <w:szCs w:val="32"/>
        </w:rPr>
      </w:pPr>
      <w:r>
        <w:rPr>
          <w:rFonts w:hint="eastAsia" w:ascii="黑体" w:hAnsi="宋体" w:eastAsia="黑体" w:cs="宋体"/>
          <w:kern w:val="0"/>
          <w:sz w:val="32"/>
          <w:szCs w:val="32"/>
        </w:rPr>
        <w:t>四、甲状腺功能亢进症</w:t>
      </w:r>
    </w:p>
    <w:p w14:paraId="02A764B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*1.甲状腺功能（血FT3、FT4、TT3、TT4、TSH）检查报告；促甲状腺受体抗体（TRAb）、甲状腺过氧代物酶抗体（TPOAb）检查报告；</w:t>
      </w:r>
    </w:p>
    <w:p w14:paraId="780783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2.甲状腺B超。</w:t>
      </w:r>
    </w:p>
    <w:p w14:paraId="42BD56B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五、慢性肝炎治疗巩固期</w:t>
      </w:r>
    </w:p>
    <w:p w14:paraId="62F9592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*1.乙肝两对半或丙肝抗体检查报告；</w:t>
      </w:r>
    </w:p>
    <w:p w14:paraId="3629C1F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*2.肝炎病毒检查报告（HBV-DNA、HCV-RNA）；</w:t>
      </w:r>
    </w:p>
    <w:p w14:paraId="62F5F62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*3.肝功能检测报告；</w:t>
      </w:r>
    </w:p>
    <w:p w14:paraId="1889B95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*4.肝脏B超或CT或MRI等影像学报告；</w:t>
      </w:r>
    </w:p>
    <w:p w14:paraId="284E2D0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5.肝组织病理检查报告或肝纤维化无创检查；</w:t>
      </w:r>
    </w:p>
    <w:p w14:paraId="5F05EFE5">
      <w:pPr>
        <w:pStyle w:val="5"/>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pPr>
      <w:r>
        <w:rPr>
          <w:rFonts w:hint="eastAsia" w:ascii="仿宋_GB2312" w:hAnsi="仿宋_GB2312" w:eastAsia="仿宋_GB2312" w:cs="仿宋_GB2312"/>
          <w:kern w:val="0"/>
          <w:sz w:val="32"/>
          <w:szCs w:val="32"/>
        </w:rPr>
        <w:t>6.凝血功能、血常规检查报告。</w:t>
      </w:r>
    </w:p>
    <w:p w14:paraId="1916B6B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六、慢性阻塞性肺疾病</w:t>
      </w:r>
    </w:p>
    <w:p w14:paraId="5E933F6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*1.胸部X线或CT等影像学检查报告；</w:t>
      </w:r>
    </w:p>
    <w:p w14:paraId="0A7DF56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*2.肺功能检查报告（如年老体弱无法配合检查可不提供）。</w:t>
      </w:r>
    </w:p>
    <w:p w14:paraId="55AA8B9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七、银屑病</w:t>
      </w:r>
    </w:p>
    <w:p w14:paraId="1D3CAAA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*皮肤组织病理检查报告。</w:t>
      </w:r>
    </w:p>
    <w:p w14:paraId="6FDA0BD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八、严重精神障碍</w:t>
      </w:r>
    </w:p>
    <w:p w14:paraId="7B82A81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参照ICD-10精神与行为障碍分类</w:t>
      </w:r>
    </w:p>
    <w:p w14:paraId="3C03FEA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（一）精神分裂症</w:t>
      </w:r>
    </w:p>
    <w:p w14:paraId="137F3E3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阳性症状量表（SAPS）；</w:t>
      </w:r>
    </w:p>
    <w:p w14:paraId="41EF90A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阴性症状量表（SANS）；</w:t>
      </w:r>
    </w:p>
    <w:p w14:paraId="06D19D8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阳性和阴性症状量表（PANSS）；</w:t>
      </w:r>
    </w:p>
    <w:p w14:paraId="77DFAF6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注：若无</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两项报告有</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亦可</w:t>
      </w:r>
    </w:p>
    <w:p w14:paraId="7DC734A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明尼苏达多项人格测验或埃森克人格测定等心理测验结果；</w:t>
      </w:r>
    </w:p>
    <w:p w14:paraId="154A2EF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躁狂量表；</w:t>
      </w:r>
    </w:p>
    <w:p w14:paraId="6E64DE8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血常规、肝肾功能、心电图、脑电图、头颅CT等辅助检查报告。</w:t>
      </w:r>
    </w:p>
    <w:p w14:paraId="69D42E6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（二）偏执性精神障碍</w:t>
      </w:r>
    </w:p>
    <w:p w14:paraId="09056D5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阳性症状量表（SAPS）；</w:t>
      </w:r>
    </w:p>
    <w:p w14:paraId="6D501C6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阴性症状量表（SANS）；</w:t>
      </w:r>
    </w:p>
    <w:p w14:paraId="7923286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阳性和阴性症状量表（PANSS）；</w:t>
      </w:r>
    </w:p>
    <w:p w14:paraId="41830FC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注：若无</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两项报告有</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亦可</w:t>
      </w:r>
    </w:p>
    <w:p w14:paraId="56F03CC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躁狂量表；</w:t>
      </w:r>
    </w:p>
    <w:p w14:paraId="52DEF0E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症状自评量表SCL90；</w:t>
      </w:r>
    </w:p>
    <w:p w14:paraId="2BD730F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明尼苏达多项人格测验或埃克森人格测定等心理测验结果；</w:t>
      </w:r>
    </w:p>
    <w:p w14:paraId="5821A4A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血常规、肝肾功能、心电图、脑电图、头颅CT等辅助检查报告。</w:t>
      </w:r>
    </w:p>
    <w:p w14:paraId="40AEDBC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（三）分裂情感性障碍</w:t>
      </w:r>
    </w:p>
    <w:p w14:paraId="3D97FEC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阳性症状量表（SAPS）；</w:t>
      </w:r>
    </w:p>
    <w:p w14:paraId="459AFE3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阴性症状量表（SANS）；</w:t>
      </w:r>
    </w:p>
    <w:p w14:paraId="218C72A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阳性和阴性症状量表（PANSS）；</w:t>
      </w:r>
    </w:p>
    <w:p w14:paraId="07E8167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注：若无</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两项报告有</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亦可</w:t>
      </w:r>
    </w:p>
    <w:p w14:paraId="5C22041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躁狂量表；</w:t>
      </w:r>
    </w:p>
    <w:p w14:paraId="547E43C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症状自评量表SCL90；</w:t>
      </w:r>
    </w:p>
    <w:p w14:paraId="4F2FF5A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明尼苏达多项人格测验或埃克森人格测定等心理测验结果；</w:t>
      </w:r>
    </w:p>
    <w:p w14:paraId="5BCFF8F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 xml:space="preserve">血常规、肝肾功能、心电图、脑电图、头颅CT等辅助检查报告。                           </w:t>
      </w:r>
    </w:p>
    <w:p w14:paraId="60BD72E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（四）双相情感障碍</w:t>
      </w:r>
    </w:p>
    <w:p w14:paraId="74EF118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抑郁自评量表；</w:t>
      </w:r>
    </w:p>
    <w:p w14:paraId="5718EC0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焦虑自评量表；</w:t>
      </w:r>
    </w:p>
    <w:p w14:paraId="738D265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躁狂量表；</w:t>
      </w:r>
    </w:p>
    <w:p w14:paraId="53D8A89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症状自评量表SCL90；</w:t>
      </w:r>
    </w:p>
    <w:p w14:paraId="45ABDF6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明尼苏达多项人格测验或埃克森人格测定等心理测验结果；</w:t>
      </w:r>
    </w:p>
    <w:p w14:paraId="0A3F20B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血常规、肝肾功能、心电图、脑电图、头颅CT等辅助检查报告。</w:t>
      </w:r>
    </w:p>
    <w:p w14:paraId="247357F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（五）癫痫所致精神障碍</w:t>
      </w:r>
    </w:p>
    <w:p w14:paraId="45814D3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脑电图；</w:t>
      </w:r>
    </w:p>
    <w:p w14:paraId="71A621F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头颅CT或MRI；</w:t>
      </w:r>
    </w:p>
    <w:p w14:paraId="263DD73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抑郁自评量表；</w:t>
      </w:r>
    </w:p>
    <w:p w14:paraId="61F4291C">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焦虑自评量表；</w:t>
      </w:r>
    </w:p>
    <w:p w14:paraId="7672DB9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躁狂量表；</w:t>
      </w:r>
    </w:p>
    <w:p w14:paraId="6B09BA0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症状自评量表SCL90等心理测验结果；</w:t>
      </w:r>
    </w:p>
    <w:p w14:paraId="703E2B7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脑脊液检查、血常规、肝肾功能、心电图等辅助检查报告。</w:t>
      </w:r>
    </w:p>
    <w:p w14:paraId="3D05960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b w:val="0"/>
          <w:bCs/>
          <w:kern w:val="0"/>
          <w:sz w:val="32"/>
          <w:szCs w:val="32"/>
        </w:rPr>
      </w:pPr>
      <w:r>
        <w:rPr>
          <w:rFonts w:hint="eastAsia" w:ascii="楷体_GB2312" w:hAnsi="楷体_GB2312" w:eastAsia="楷体_GB2312" w:cs="楷体_GB2312"/>
          <w:b w:val="0"/>
          <w:bCs/>
          <w:kern w:val="0"/>
          <w:sz w:val="32"/>
          <w:szCs w:val="32"/>
        </w:rPr>
        <w:t>（六）</w:t>
      </w:r>
      <w:r>
        <w:rPr>
          <w:rFonts w:hint="eastAsia" w:ascii="楷体_GB2312" w:hAnsi="楷体_GB2312" w:eastAsia="楷体_GB2312" w:cs="楷体_GB2312"/>
          <w:b w:val="0"/>
          <w:bCs/>
          <w:sz w:val="32"/>
          <w:szCs w:val="32"/>
        </w:rPr>
        <w:t>精神发育迟滞伴发精神障碍</w:t>
      </w:r>
    </w:p>
    <w:p w14:paraId="5D02A7D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韦氏智力量表；</w:t>
      </w:r>
    </w:p>
    <w:p w14:paraId="36D21D0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社会功能缺陷筛查量表；</w:t>
      </w:r>
    </w:p>
    <w:p w14:paraId="7A00ECB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日常生活能力量表等心理测验结果；</w:t>
      </w:r>
    </w:p>
    <w:p w14:paraId="3C576C8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头颅CT或MRI、血常规、肝肾功能、心电图、脑电图等辅助检查报告。</w:t>
      </w:r>
    </w:p>
    <w:p w14:paraId="2F9BC7BC">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九、类风湿性关节炎</w:t>
      </w:r>
    </w:p>
    <w:p w14:paraId="33CA47F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*1.类风湿因子或抗环瓜氨酸肽抗体、C反应蛋白检查报告；</w:t>
      </w:r>
    </w:p>
    <w:p w14:paraId="41AD6CC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*2.外周关节正位片或MRI等影像学检查报告；</w:t>
      </w:r>
    </w:p>
    <w:p w14:paraId="554E2E7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*3.血沉检查报告；</w:t>
      </w:r>
    </w:p>
    <w:p w14:paraId="4693E4A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4.免疫检查报告:补体C3、C4；免疫球蛋白检测（IgA、IgG、IgM）；</w:t>
      </w:r>
    </w:p>
    <w:p w14:paraId="2A60354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5.胸片或胸部CT。</w:t>
      </w:r>
    </w:p>
    <w:p w14:paraId="2A5F5FF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十、脑血管病后遗症期</w:t>
      </w:r>
    </w:p>
    <w:p w14:paraId="69E4409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楷体_GB2312" w:hAnsi="楷体_GB2312" w:eastAsia="楷体_GB2312" w:cs="楷体_GB2312"/>
          <w:b/>
          <w:kern w:val="0"/>
          <w:sz w:val="32"/>
          <w:szCs w:val="32"/>
        </w:rPr>
      </w:pPr>
      <w:r>
        <w:rPr>
          <w:rFonts w:hint="eastAsia" w:ascii="楷体_GB2312" w:hAnsi="楷体_GB2312" w:eastAsia="楷体_GB2312" w:cs="楷体_GB2312"/>
          <w:kern w:val="0"/>
          <w:sz w:val="32"/>
          <w:szCs w:val="32"/>
        </w:rPr>
        <w:t>病程需达半年以上。</w:t>
      </w:r>
    </w:p>
    <w:p w14:paraId="043AF38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*1.头颅CT或头颅MRI检查报告，发病时和（或）治疗后复查各一份；</w:t>
      </w:r>
    </w:p>
    <w:p w14:paraId="3BC3268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*2.神经系统阳性症状和（或）体征。</w:t>
      </w:r>
    </w:p>
    <w:p w14:paraId="0DFF3DB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十一、系统性红斑狼疮</w:t>
      </w:r>
    </w:p>
    <w:p w14:paraId="062A0AE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*1.免疫学检查结果报告：抗ds-DNA抗体、抗Sm抗体、抗核抗体、补体C3、C4等；</w:t>
      </w:r>
    </w:p>
    <w:p w14:paraId="734E5FB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*2.血常规检查报告；</w:t>
      </w:r>
    </w:p>
    <w:p w14:paraId="4C10355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*3.尿常规检查报告；</w:t>
      </w:r>
    </w:p>
    <w:p w14:paraId="5D583D4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*4.24小时尿蛋白定量检查报告或尿蛋白/肌酐比值；</w:t>
      </w:r>
    </w:p>
    <w:p w14:paraId="3108806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5.心电图或心脏彩超检查报告。</w:t>
      </w:r>
    </w:p>
    <w:p w14:paraId="069A174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十二、帕金森氏综合征</w:t>
      </w:r>
    </w:p>
    <w:p w14:paraId="1FE60DC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*头颅CT或头颅MRI检查报告。</w:t>
      </w:r>
    </w:p>
    <w:p w14:paraId="19B93960">
      <w:pPr>
        <w:keepNext w:val="0"/>
        <w:keepLines w:val="0"/>
        <w:pageBreakBefore w:val="0"/>
        <w:numPr>
          <w:ilvl w:val="0"/>
          <w:numId w:val="11"/>
        </w:numPr>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慢性充血性心衰</w:t>
      </w:r>
    </w:p>
    <w:p w14:paraId="76D43EF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*1.心脏彩超检查报告；</w:t>
      </w:r>
    </w:p>
    <w:p w14:paraId="44FE615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*2.X线检查报告；</w:t>
      </w:r>
    </w:p>
    <w:p w14:paraId="49A42AD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eastAsia="仿宋_GB2312"/>
        </w:rPr>
      </w:pPr>
      <w:r>
        <w:rPr>
          <w:rFonts w:hint="eastAsia" w:ascii="仿宋_GB2312" w:hAnsi="仿宋_GB2312" w:eastAsia="仿宋_GB2312" w:cs="仿宋_GB2312"/>
          <w:kern w:val="0"/>
          <w:sz w:val="32"/>
          <w:szCs w:val="32"/>
        </w:rPr>
        <w:t>*3.BNP或NT-ProBNP检测报告。</w:t>
      </w:r>
    </w:p>
    <w:p w14:paraId="744201E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十四、肝硬化</w:t>
      </w:r>
    </w:p>
    <w:p w14:paraId="718723A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*1.肝脏影像学检查报告或肝组织病理检查报告；</w:t>
      </w:r>
    </w:p>
    <w:p w14:paraId="2289189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*2.肝功能检查报告；</w:t>
      </w:r>
    </w:p>
    <w:p w14:paraId="552AD21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3.肝纤维化无创检查。</w:t>
      </w:r>
    </w:p>
    <w:p w14:paraId="643C2F8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十五、结核（活动期）</w:t>
      </w:r>
    </w:p>
    <w:p w14:paraId="5497443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*1.痰或肺泡灌洗液、胸水等标本抗酸杆菌涂片或培养检查报告或分子生物学报告，或病理标本检查报告；</w:t>
      </w:r>
    </w:p>
    <w:p w14:paraId="3B1BF5B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*2.胸片X线或胸部CT检查报告；</w:t>
      </w:r>
    </w:p>
    <w:p w14:paraId="08A22A1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3.免疫学检查结果（PPD或T-SPOT或γ-干扰素释放试验）。</w:t>
      </w:r>
    </w:p>
    <w:p w14:paraId="32CEB2A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十六、再生障碍性贫血</w:t>
      </w:r>
    </w:p>
    <w:p w14:paraId="634986E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*1.血常规检查报告（包括网织红细胞检查）；</w:t>
      </w:r>
    </w:p>
    <w:p w14:paraId="506B14D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*2.骨髓细胞学检查；</w:t>
      </w:r>
    </w:p>
    <w:p w14:paraId="22EC300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*3.骨髓活检报告。</w:t>
      </w:r>
    </w:p>
    <w:p w14:paraId="473A81D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十七、肾病综合征</w:t>
      </w:r>
    </w:p>
    <w:p w14:paraId="25B7B8D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*1.尿常规检查报告；</w:t>
      </w:r>
    </w:p>
    <w:p w14:paraId="2E3E6FB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*2.血浆蛋白（白蛋白、球蛋白）检查报告；</w:t>
      </w:r>
    </w:p>
    <w:p w14:paraId="60B2A4D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*3.24小时尿蛋白定量检查报告；</w:t>
      </w:r>
    </w:p>
    <w:p w14:paraId="7E673AD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4.血脂检查报告；</w:t>
      </w:r>
    </w:p>
    <w:p w14:paraId="0C7DC7B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5.肾功能检查报告。</w:t>
      </w:r>
    </w:p>
    <w:p w14:paraId="302F526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十八、癫痫</w:t>
      </w:r>
    </w:p>
    <w:p w14:paraId="2EC390D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*1.脑电图检查报告；</w:t>
      </w:r>
    </w:p>
    <w:p w14:paraId="4F44B01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*2.头颅MRI或CT检查报告；</w:t>
      </w:r>
    </w:p>
    <w:p w14:paraId="388F1DC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3.血常规检查报告。</w:t>
      </w:r>
    </w:p>
    <w:p w14:paraId="64A620E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十九、脑瘫</w:t>
      </w:r>
    </w:p>
    <w:p w14:paraId="09E7D38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*1.粗大运动功能评估（GMFM）报告；</w:t>
      </w:r>
    </w:p>
    <w:p w14:paraId="0E2A9B3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*2.头颅CT或头颅MRI检查报告；</w:t>
      </w:r>
    </w:p>
    <w:p w14:paraId="312D339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*3.粗大运动功能分级系统（GMFCS）分级；</w:t>
      </w:r>
    </w:p>
    <w:p w14:paraId="1CB86D5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*4.Gesell（盖赛尔）发育量表。</w:t>
      </w:r>
    </w:p>
    <w:p w14:paraId="03C7341C">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二十、重症肌无力</w:t>
      </w:r>
    </w:p>
    <w:p w14:paraId="2D6DEAF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1.新斯的明试验报告；</w:t>
      </w:r>
    </w:p>
    <w:p w14:paraId="2F698EF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2.胸腺CT或MRI检查报告；</w:t>
      </w:r>
    </w:p>
    <w:p w14:paraId="7AF69CA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3.重复神经电刺激检查报告；</w:t>
      </w:r>
    </w:p>
    <w:p w14:paraId="057B32B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4.乙酰胆碱受体抗体滴度检查报告；</w:t>
      </w:r>
    </w:p>
    <w:p w14:paraId="0496CC4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5.单纤维肌电图检查报告。</w:t>
      </w:r>
    </w:p>
    <w:p w14:paraId="3E29ABD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二十一、风湿性心脏病</w:t>
      </w:r>
    </w:p>
    <w:p w14:paraId="6FD1161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*1.心脏彩超检查报告；</w:t>
      </w:r>
    </w:p>
    <w:p w14:paraId="50C7A25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*2.胸部X线检查报告；</w:t>
      </w:r>
    </w:p>
    <w:p w14:paraId="551922B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3.抗链O试验检查报告；</w:t>
      </w:r>
    </w:p>
    <w:p w14:paraId="0A157F2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4.血沉、血清C反应蛋白检查报告；</w:t>
      </w:r>
    </w:p>
    <w:p w14:paraId="005277E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5.血常规检查报告；</w:t>
      </w:r>
    </w:p>
    <w:p w14:paraId="078317E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6.心电图检查报告。</w:t>
      </w:r>
    </w:p>
    <w:p w14:paraId="781DBCF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黑体" w:hAnsi="宋体" w:eastAsia="黑体" w:cs="黑体"/>
          <w:sz w:val="32"/>
          <w:szCs w:val="32"/>
        </w:rPr>
        <w:t>二十二、肺源性心脏病</w:t>
      </w:r>
    </w:p>
    <w:p w14:paraId="48B6CD6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*1.胸部X线检查报告；</w:t>
      </w:r>
    </w:p>
    <w:p w14:paraId="5D0535F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*2.心脏彩超检查报告；</w:t>
      </w:r>
    </w:p>
    <w:p w14:paraId="62AF97B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*3.心电图检查。</w:t>
      </w:r>
    </w:p>
    <w:p w14:paraId="7386A49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二十三、强直性脊柱炎</w:t>
      </w:r>
    </w:p>
    <w:p w14:paraId="27F0EB2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*1.骶髂关节影像学检查报告（平片或CT或MRI）；</w:t>
      </w:r>
    </w:p>
    <w:p w14:paraId="3A88016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*2.受累关节影像学检查报告；</w:t>
      </w:r>
    </w:p>
    <w:p w14:paraId="05893A5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 HLA-B27；</w:t>
      </w:r>
    </w:p>
    <w:p w14:paraId="12FB737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4.血沉、血清C反应蛋白、血常规、尿常规、肝肾功能检查报告，免疫球蛋白。</w:t>
      </w:r>
    </w:p>
    <w:p w14:paraId="340BA2D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二十四、甲状腺功能减退症</w:t>
      </w:r>
    </w:p>
    <w:p w14:paraId="2B58EDB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*1.甲状腺功能（血FT3、FT4、TT3、TT4、TSH）检查报告；</w:t>
      </w:r>
    </w:p>
    <w:p w14:paraId="645B51F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2.甲状腺B超检查报告。</w:t>
      </w:r>
    </w:p>
    <w:p w14:paraId="1EEF713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二十五、重型和中间型地中海贫血</w:t>
      </w:r>
    </w:p>
    <w:p w14:paraId="43C5B08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*1.地贫基因检查报告；</w:t>
      </w:r>
    </w:p>
    <w:p w14:paraId="0222F74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2.血常规检查报告；</w:t>
      </w:r>
    </w:p>
    <w:p w14:paraId="2B64695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3.血红蛋白电泳检查报告。</w:t>
      </w:r>
    </w:p>
    <w:p w14:paraId="1DC58D8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二十六、血友病</w:t>
      </w:r>
    </w:p>
    <w:p w14:paraId="18EAC785">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*1.凝血功能：凝血酶原时间（PT）、活化的部分凝血酶原时间（APTT）、凝血酶时间（TT）、纤维蛋白原检查报告；</w:t>
      </w:r>
    </w:p>
    <w:p w14:paraId="28A6ADE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*2.因子VIII促凝活性（FVIII:C）或因子IX促凝活性（FIX:C）及vWF:Ag的检查报告；</w:t>
      </w:r>
    </w:p>
    <w:p w14:paraId="4E13E43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*3.活化的部分凝血酶原时间（APTT）纠正实验；</w:t>
      </w:r>
    </w:p>
    <w:p w14:paraId="06E7BC5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*4.基因检查报告。</w:t>
      </w:r>
    </w:p>
    <w:p w14:paraId="3ABCD03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kern w:val="0"/>
          <w:sz w:val="32"/>
          <w:szCs w:val="32"/>
        </w:rPr>
        <w:t>血常规和血涂片（血小板计数和形态）检查报告。</w:t>
      </w:r>
    </w:p>
    <w:p w14:paraId="2C8B6FCF">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二十七、慢性肾功能不全（非肾透析）</w:t>
      </w:r>
    </w:p>
    <w:p w14:paraId="693775D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*1.肾脏B超检查报告；</w:t>
      </w:r>
    </w:p>
    <w:p w14:paraId="698221C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*2.肾功能（SCr、BUN）检查报告（2次检查间隔3个月以上）；</w:t>
      </w:r>
    </w:p>
    <w:p w14:paraId="367DD759">
      <w:pPr>
        <w:pStyle w:val="5"/>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ascii="仿宋_GB2312" w:hAnsi="仿宋_GB2312" w:eastAsia="仿宋_GB2312" w:cs="仿宋_GB2312"/>
          <w:kern w:val="0"/>
        </w:rPr>
      </w:pPr>
      <w:r>
        <w:rPr>
          <w:rFonts w:hint="eastAsia" w:ascii="仿宋_GB2312" w:hAnsi="仿宋_GB2312" w:eastAsia="仿宋_GB2312" w:cs="仿宋_GB2312"/>
          <w:kern w:val="0"/>
          <w:sz w:val="32"/>
          <w:szCs w:val="32"/>
        </w:rPr>
        <w:t>3.尿常规检查报告。</w:t>
      </w:r>
    </w:p>
    <w:p w14:paraId="5984DACC">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黑体" w:hAnsi="宋体" w:eastAsia="黑体" w:cs="宋体"/>
          <w:kern w:val="0"/>
          <w:sz w:val="32"/>
          <w:szCs w:val="32"/>
        </w:rPr>
        <w:t>二十八、肾透析</w:t>
      </w:r>
    </w:p>
    <w:p w14:paraId="1591821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*1.肾脏B超检查报告；</w:t>
      </w:r>
    </w:p>
    <w:p w14:paraId="5700021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*2.肾功能（SCr、BUN）检查报告（随机检查2次以上）；</w:t>
      </w:r>
    </w:p>
    <w:p w14:paraId="22D0DF1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*3.电解质（K、Na、CL、Ca、P）检查报告；</w:t>
      </w:r>
    </w:p>
    <w:p w14:paraId="61CC1F5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4.血常规检查报告。</w:t>
      </w:r>
    </w:p>
    <w:p w14:paraId="261DDCD7">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二十九、恶性肿瘤门诊治疗</w:t>
      </w:r>
    </w:p>
    <w:p w14:paraId="686F3FE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病理检查和/或细胞学检查报告， X线、B超、CT、MRI、PET/CT等检查报告或介入诊疗记录及肿瘤标志物等相关的实验室检查结果。</w:t>
      </w:r>
    </w:p>
    <w:p w14:paraId="3D70E376">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三十、器官移植抗排异治疗</w:t>
      </w:r>
    </w:p>
    <w:p w14:paraId="1B04E9F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*1.抗排斥药物浓度检测（三个月内）；</w:t>
      </w:r>
    </w:p>
    <w:p w14:paraId="3F47C6A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*2.实体器官移植提供彩超等影像学报告；</w:t>
      </w:r>
    </w:p>
    <w:p w14:paraId="3EB177BB">
      <w:pPr>
        <w:pStyle w:val="5"/>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*3.脏器功能检查报告，例如：肝功能、肾功能；</w:t>
      </w:r>
    </w:p>
    <w:p w14:paraId="2648C50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color w:val="C0504D"/>
          <w:sz w:val="32"/>
          <w:szCs w:val="32"/>
        </w:rPr>
      </w:pPr>
      <w:r>
        <w:rPr>
          <w:rFonts w:hint="eastAsia" w:ascii="仿宋_GB2312" w:hAnsi="仿宋_GB2312" w:eastAsia="仿宋_GB2312" w:cs="仿宋_GB2312"/>
          <w:sz w:val="32"/>
          <w:szCs w:val="32"/>
        </w:rPr>
        <w:t>*4.相关手术记录。</w:t>
      </w:r>
    </w:p>
    <w:p w14:paraId="59808FB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楷体_GB2312"/>
          <w:bCs/>
          <w:kern w:val="0"/>
          <w:sz w:val="32"/>
          <w:szCs w:val="32"/>
        </w:rPr>
      </w:pPr>
      <w:r>
        <w:rPr>
          <w:rFonts w:hint="eastAsia" w:ascii="黑体" w:hAnsi="宋体" w:eastAsia="黑体" w:cs="楷体_GB2312"/>
          <w:bCs/>
          <w:kern w:val="0"/>
          <w:sz w:val="32"/>
          <w:szCs w:val="32"/>
        </w:rPr>
        <w:t>三十一、耐药性结核病</w:t>
      </w:r>
    </w:p>
    <w:p w14:paraId="7625124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*1.痰或肺泡灌洗液或其他体液（胸水、腹水、脑脊液、心包积液、关节腔积液、淋巴液、脓液等）标本抗酸杆菌涂片或培养检查报告或分子生物学核酸检测报告，或病理标本检查报告；</w:t>
      </w:r>
    </w:p>
    <w:p w14:paraId="4C20CD93">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*2.胸片X线或胸部CT检查报告；</w:t>
      </w:r>
    </w:p>
    <w:p w14:paraId="5942200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*3.免疫学检查结果（PPD或T-SPOT或γ-干扰素释放试验）或</w:t>
      </w:r>
      <w:r>
        <w:rPr>
          <w:rFonts w:hint="eastAsia" w:ascii="仿宋_GB2312" w:hAnsi="仿宋_GB2312" w:eastAsia="仿宋_GB2312" w:cs="仿宋_GB2312"/>
          <w:sz w:val="32"/>
          <w:szCs w:val="32"/>
          <w:shd w:val="clear" w:color="auto" w:fill="FFFFFF"/>
          <w:lang w:val="zh-CN"/>
        </w:rPr>
        <w:t>结核分枝杆菌抗体阳性。</w:t>
      </w:r>
    </w:p>
    <w:p w14:paraId="4EB30C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宋体" w:hAnsi="宋体" w:eastAsia="黑体" w:cs="仿宋_GB2312"/>
          <w:kern w:val="0"/>
          <w:sz w:val="28"/>
          <w:szCs w:val="28"/>
        </w:rPr>
      </w:pPr>
      <w:r>
        <w:rPr>
          <w:rFonts w:hint="eastAsia" w:ascii="黑体" w:hAnsi="宋体" w:eastAsia="黑体" w:cs="宋体"/>
          <w:kern w:val="0"/>
          <w:sz w:val="32"/>
          <w:szCs w:val="32"/>
        </w:rPr>
        <w:t>三十二、肺动脉高压</w:t>
      </w:r>
    </w:p>
    <w:p w14:paraId="2B766259">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*检查化验结果报告，提供以下其中之一：</w:t>
      </w:r>
    </w:p>
    <w:p w14:paraId="2E70C3B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1.右心导管检查有肺动脉高压；</w:t>
      </w:r>
    </w:p>
    <w:p w14:paraId="3D4025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2.两次心脏超声提示肺动脉高压（不同日期、不同检查医师）。</w:t>
      </w:r>
    </w:p>
    <w:p w14:paraId="4BBEF60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三十三、阿尔茨海默病</w:t>
      </w:r>
    </w:p>
    <w:p w14:paraId="5C94326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*1.颅脑MRI平扫；</w:t>
      </w:r>
    </w:p>
    <w:p w14:paraId="79A043C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*2.简明心理状况测验（MMSE）或蒙特利尔认知评估量表（MoCA）。</w:t>
      </w:r>
    </w:p>
    <w:p w14:paraId="540951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楷体_GB2312"/>
          <w:bCs/>
          <w:kern w:val="0"/>
          <w:sz w:val="32"/>
          <w:szCs w:val="32"/>
        </w:rPr>
      </w:pPr>
      <w:r>
        <w:rPr>
          <w:rFonts w:hint="eastAsia" w:ascii="黑体" w:hAnsi="宋体" w:eastAsia="黑体" w:cs="楷体_GB2312"/>
          <w:bCs/>
          <w:kern w:val="0"/>
          <w:sz w:val="32"/>
          <w:szCs w:val="32"/>
        </w:rPr>
        <w:t>三十四、艾滋病</w:t>
      </w:r>
    </w:p>
    <w:p w14:paraId="14F30B8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*1.HIV-1/2 抗体检测确认报告；</w:t>
      </w:r>
    </w:p>
    <w:p w14:paraId="0B615E4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*2.HIV 核酸检测报告（HIV-RNA）；</w:t>
      </w:r>
    </w:p>
    <w:p w14:paraId="5C46C59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*3.CD4+ T淋巴细胞检测 ；</w:t>
      </w:r>
    </w:p>
    <w:p w14:paraId="7047327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4.HIV基因型耐药检测报告；</w:t>
      </w:r>
    </w:p>
    <w:p w14:paraId="786BDC9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5.血常规、尿常规、肝肾功能报告；</w:t>
      </w:r>
    </w:p>
    <w:p w14:paraId="5FCA968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6.胸部DR或CT、腹部B超等影像学报告。</w:t>
      </w:r>
    </w:p>
    <w:p w14:paraId="7B54A0B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三十五、原发性免疫性血小板减少症</w:t>
      </w:r>
    </w:p>
    <w:p w14:paraId="073F21F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*1.血常规检查报告（连续2次）；</w:t>
      </w:r>
    </w:p>
    <w:p w14:paraId="321348A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*2.外周血涂片报告：镜检血小板减少；</w:t>
      </w:r>
    </w:p>
    <w:p w14:paraId="11BE0A1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*3.腹部B超报告；</w:t>
      </w:r>
    </w:p>
    <w:p w14:paraId="2505987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宋体" w:eastAsia="仿宋_GB2312" w:cs="仿宋_GB2312"/>
          <w:kern w:val="0"/>
          <w:sz w:val="32"/>
          <w:szCs w:val="32"/>
        </w:rPr>
      </w:pPr>
      <w:r>
        <w:rPr>
          <w:rFonts w:hint="eastAsia" w:ascii="仿宋_GB2312" w:hAnsi="仿宋_GB2312" w:eastAsia="仿宋_GB2312" w:cs="仿宋_GB2312"/>
          <w:kern w:val="0"/>
          <w:sz w:val="32"/>
          <w:szCs w:val="32"/>
        </w:rPr>
        <w:t>*4.骨髓细胞形态学报告：巨核细胞增多或正常，伴成熟障</w:t>
      </w:r>
      <w:r>
        <w:rPr>
          <w:rFonts w:hint="eastAsia" w:ascii="仿宋_GB2312" w:hAnsi="宋体" w:eastAsia="仿宋_GB2312" w:cs="仿宋_GB2312"/>
          <w:sz w:val="32"/>
          <w:szCs w:val="32"/>
        </w:rPr>
        <w:t>碍。</w:t>
      </w:r>
    </w:p>
    <w:p w14:paraId="4CC0DA4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三十六、心房颤动</w:t>
      </w:r>
    </w:p>
    <w:p w14:paraId="19A18F1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检查化验结果报告，提供以下其中之一：</w:t>
      </w:r>
    </w:p>
    <w:p w14:paraId="7CA3DA2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标准12导联心电图；如为单导联心电图,至少要连续30秒的记录图；动态心电图检查结果报告。</w:t>
      </w:r>
    </w:p>
    <w:p w14:paraId="3C80146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三十七、支气管哮喘（限中度及以上）</w:t>
      </w:r>
    </w:p>
    <w:p w14:paraId="5817E31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spacing w:val="8"/>
          <w:sz w:val="32"/>
          <w:szCs w:val="32"/>
          <w:shd w:val="clear" w:color="auto" w:fill="FFFFFF"/>
        </w:rPr>
      </w:pPr>
      <w:r>
        <w:rPr>
          <w:rFonts w:ascii="仿宋_GB2312" w:hAnsi="仿宋_GB2312" w:eastAsia="仿宋_GB2312" w:cs="仿宋_GB2312"/>
          <w:sz w:val="32"/>
          <w:szCs w:val="32"/>
        </w:rPr>
        <w:t>*1.</w:t>
      </w:r>
      <w:r>
        <w:rPr>
          <w:rFonts w:hint="eastAsia" w:ascii="仿宋_GB2312" w:hAnsi="仿宋_GB2312" w:eastAsia="仿宋_GB2312" w:cs="仿宋_GB2312"/>
          <w:spacing w:val="8"/>
          <w:sz w:val="32"/>
          <w:szCs w:val="32"/>
          <w:shd w:val="clear" w:color="auto" w:fill="FFFFFF"/>
        </w:rPr>
        <w:t>肺功能检查报告；</w:t>
      </w:r>
    </w:p>
    <w:p w14:paraId="6AC86AB0">
      <w:pPr>
        <w:keepNext w:val="0"/>
        <w:keepLines w:val="0"/>
        <w:pageBreakBefore w:val="0"/>
        <w:widowControl w:val="0"/>
        <w:kinsoku/>
        <w:wordWrap/>
        <w:overflowPunct/>
        <w:topLinePunct w:val="0"/>
        <w:autoSpaceDE/>
        <w:autoSpaceDN/>
        <w:bidi w:val="0"/>
        <w:adjustRightInd/>
        <w:snapToGrid/>
        <w:spacing w:line="540" w:lineRule="exact"/>
        <w:ind w:firstLine="672" w:firstLineChars="200"/>
        <w:textAlignment w:val="auto"/>
        <w:rPr>
          <w:rFonts w:ascii="仿宋_GB2312" w:hAnsi="仿宋_GB2312" w:eastAsia="仿宋_GB2312" w:cs="仿宋_GB2312"/>
          <w:spacing w:val="8"/>
          <w:sz w:val="32"/>
          <w:szCs w:val="32"/>
          <w:shd w:val="clear" w:color="auto" w:fill="FFFFFF"/>
        </w:rPr>
      </w:pPr>
      <w:r>
        <w:rPr>
          <w:rFonts w:ascii="仿宋_GB2312" w:hAnsi="仿宋_GB2312" w:eastAsia="仿宋_GB2312" w:cs="仿宋_GB2312"/>
          <w:spacing w:val="8"/>
          <w:sz w:val="32"/>
          <w:szCs w:val="32"/>
          <w:shd w:val="clear" w:color="auto" w:fill="FFFFFF"/>
        </w:rPr>
        <w:t>*2.</w:t>
      </w:r>
      <w:r>
        <w:rPr>
          <w:rFonts w:hint="eastAsia" w:ascii="仿宋_GB2312" w:hAnsi="仿宋_GB2312" w:eastAsia="仿宋_GB2312" w:cs="仿宋_GB2312"/>
          <w:spacing w:val="8"/>
          <w:sz w:val="32"/>
          <w:szCs w:val="32"/>
          <w:shd w:val="clear" w:color="auto" w:fill="FFFFFF"/>
        </w:rPr>
        <w:t>支气管舒张试验检查报告；</w:t>
      </w:r>
    </w:p>
    <w:p w14:paraId="2FEB2236">
      <w:pPr>
        <w:keepNext w:val="0"/>
        <w:keepLines w:val="0"/>
        <w:pageBreakBefore w:val="0"/>
        <w:widowControl w:val="0"/>
        <w:kinsoku/>
        <w:wordWrap/>
        <w:overflowPunct/>
        <w:topLinePunct w:val="0"/>
        <w:autoSpaceDE/>
        <w:autoSpaceDN/>
        <w:bidi w:val="0"/>
        <w:adjustRightInd/>
        <w:snapToGrid/>
        <w:spacing w:line="540" w:lineRule="exact"/>
        <w:ind w:firstLine="672" w:firstLineChars="200"/>
        <w:textAlignment w:val="auto"/>
      </w:pPr>
      <w:r>
        <w:rPr>
          <w:rFonts w:ascii="仿宋_GB2312" w:hAnsi="仿宋_GB2312" w:eastAsia="仿宋_GB2312" w:cs="仿宋_GB2312"/>
          <w:spacing w:val="8"/>
          <w:sz w:val="32"/>
          <w:szCs w:val="32"/>
          <w:shd w:val="clear" w:color="auto" w:fill="FFFFFF"/>
        </w:rPr>
        <w:t>*3.</w:t>
      </w:r>
      <w:r>
        <w:rPr>
          <w:rFonts w:hint="eastAsia" w:ascii="仿宋_GB2312" w:hAnsi="仿宋_GB2312" w:eastAsia="仿宋_GB2312" w:cs="仿宋_GB2312"/>
          <w:spacing w:val="8"/>
          <w:sz w:val="32"/>
          <w:szCs w:val="32"/>
          <w:shd w:val="clear" w:color="auto" w:fill="FFFFFF"/>
        </w:rPr>
        <w:t>支气管激发试验检查报告。</w:t>
      </w:r>
    </w:p>
    <w:p w14:paraId="67123144">
      <w:pPr>
        <w:keepNext w:val="0"/>
        <w:keepLines w:val="0"/>
        <w:pageBreakBefore w:val="0"/>
        <w:kinsoku/>
        <w:wordWrap/>
        <w:overflowPunct/>
        <w:topLinePunct w:val="0"/>
        <w:autoSpaceDE/>
        <w:autoSpaceDN/>
        <w:bidi w:val="0"/>
        <w:adjustRightInd/>
        <w:snapToGrid/>
        <w:spacing w:line="540" w:lineRule="exact"/>
        <w:ind w:firstLine="672" w:firstLineChars="200"/>
        <w:textAlignment w:val="auto"/>
        <w:rPr>
          <w:rFonts w:ascii="黑体" w:hAnsi="宋体" w:eastAsia="黑体" w:cs="仿宋_GB2312"/>
          <w:spacing w:val="8"/>
          <w:sz w:val="32"/>
          <w:szCs w:val="32"/>
          <w:shd w:val="clear" w:color="auto" w:fill="FFFFFF"/>
        </w:rPr>
      </w:pPr>
      <w:r>
        <w:rPr>
          <w:rFonts w:hint="eastAsia" w:ascii="黑体" w:hAnsi="宋体" w:eastAsia="黑体" w:cs="仿宋_GB2312"/>
          <w:spacing w:val="8"/>
          <w:sz w:val="32"/>
          <w:szCs w:val="32"/>
          <w:shd w:val="clear" w:color="auto" w:fill="FFFFFF"/>
        </w:rPr>
        <w:t>三十八、抑郁症（限重度）</w:t>
      </w:r>
    </w:p>
    <w:p w14:paraId="49E559EC">
      <w:pPr>
        <w:pStyle w:val="17"/>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仿宋" w:hAnsi="仿宋" w:eastAsia="仿宋" w:cs="宋体"/>
          <w:kern w:val="0"/>
          <w:sz w:val="32"/>
          <w:szCs w:val="32"/>
        </w:rPr>
      </w:pPr>
      <w:r>
        <w:rPr>
          <w:rFonts w:hint="eastAsia" w:ascii="仿宋_GB2312" w:hAnsi="仿宋_GB2312" w:eastAsia="仿宋_GB2312" w:cs="仿宋_GB2312"/>
          <w:kern w:val="0"/>
          <w:sz w:val="32"/>
          <w:szCs w:val="32"/>
        </w:rPr>
        <w:t>*1.</w:t>
      </w:r>
      <w:r>
        <w:rPr>
          <w:rFonts w:hint="eastAsia" w:ascii="仿宋" w:hAnsi="仿宋" w:eastAsia="仿宋" w:cs="宋体"/>
          <w:kern w:val="0"/>
          <w:sz w:val="32"/>
          <w:szCs w:val="32"/>
        </w:rPr>
        <w:t>抑郁自评量表；</w:t>
      </w:r>
    </w:p>
    <w:p w14:paraId="25CCCEB5">
      <w:pPr>
        <w:pStyle w:val="17"/>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仿宋" w:hAnsi="仿宋" w:eastAsia="仿宋" w:cs="宋体"/>
          <w:kern w:val="0"/>
          <w:sz w:val="32"/>
          <w:szCs w:val="32"/>
        </w:rPr>
      </w:pPr>
      <w:r>
        <w:rPr>
          <w:rFonts w:hint="eastAsia" w:ascii="仿宋_GB2312" w:hAnsi="仿宋_GB2312" w:eastAsia="仿宋_GB2312" w:cs="仿宋_GB2312"/>
          <w:kern w:val="0"/>
          <w:sz w:val="32"/>
          <w:szCs w:val="32"/>
        </w:rPr>
        <w:t>*2.</w:t>
      </w:r>
      <w:r>
        <w:rPr>
          <w:rFonts w:hint="eastAsia" w:ascii="仿宋" w:hAnsi="仿宋" w:eastAsia="仿宋" w:cs="宋体"/>
          <w:kern w:val="0"/>
          <w:sz w:val="32"/>
          <w:szCs w:val="32"/>
        </w:rPr>
        <w:t>焦虑自评量表；</w:t>
      </w:r>
    </w:p>
    <w:p w14:paraId="2CFCAAC0">
      <w:pPr>
        <w:pStyle w:val="17"/>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仿宋" w:hAnsi="仿宋" w:eastAsia="仿宋" w:cs="宋体"/>
          <w:kern w:val="0"/>
          <w:sz w:val="32"/>
          <w:szCs w:val="32"/>
        </w:rPr>
      </w:pPr>
      <w:r>
        <w:rPr>
          <w:rFonts w:hint="eastAsia" w:ascii="仿宋_GB2312" w:hAnsi="仿宋_GB2312" w:eastAsia="仿宋_GB2312" w:cs="仿宋_GB2312"/>
          <w:kern w:val="0"/>
          <w:sz w:val="32"/>
          <w:szCs w:val="32"/>
        </w:rPr>
        <w:t>*3.</w:t>
      </w:r>
      <w:r>
        <w:rPr>
          <w:rFonts w:hint="eastAsia" w:ascii="仿宋" w:hAnsi="仿宋" w:eastAsia="仿宋" w:cs="宋体"/>
          <w:kern w:val="0"/>
          <w:sz w:val="32"/>
          <w:szCs w:val="32"/>
        </w:rPr>
        <w:t>躁狂量表；</w:t>
      </w:r>
    </w:p>
    <w:p w14:paraId="609393CA">
      <w:pPr>
        <w:pStyle w:val="17"/>
        <w:keepNext w:val="0"/>
        <w:keepLines w:val="0"/>
        <w:pageBreakBefore w:val="0"/>
        <w:widowControl/>
        <w:kinsoku/>
        <w:wordWrap/>
        <w:overflowPunct/>
        <w:topLinePunct w:val="0"/>
        <w:autoSpaceDE/>
        <w:autoSpaceDN/>
        <w:bidi w:val="0"/>
        <w:adjustRightInd/>
        <w:snapToGrid/>
        <w:spacing w:line="540" w:lineRule="exact"/>
        <w:ind w:firstLine="640" w:firstLineChars="200"/>
        <w:textAlignment w:val="auto"/>
        <w:rPr>
          <w:rFonts w:ascii="仿宋" w:hAnsi="仿宋" w:eastAsia="仿宋" w:cs="宋体"/>
          <w:kern w:val="0"/>
          <w:sz w:val="32"/>
          <w:szCs w:val="32"/>
        </w:rPr>
      </w:pPr>
      <w:r>
        <w:rPr>
          <w:rFonts w:hint="eastAsia" w:ascii="仿宋_GB2312" w:hAnsi="仿宋_GB2312" w:eastAsia="仿宋_GB2312" w:cs="仿宋_GB2312"/>
          <w:kern w:val="0"/>
          <w:sz w:val="32"/>
          <w:szCs w:val="32"/>
        </w:rPr>
        <w:t>*4.</w:t>
      </w:r>
      <w:r>
        <w:rPr>
          <w:rFonts w:hint="eastAsia" w:ascii="仿宋" w:hAnsi="仿宋" w:eastAsia="仿宋" w:cs="宋体"/>
          <w:kern w:val="0"/>
          <w:sz w:val="32"/>
          <w:szCs w:val="32"/>
        </w:rPr>
        <w:t>症状自评量表SCL90；</w:t>
      </w:r>
    </w:p>
    <w:p w14:paraId="4354289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*5.社会功能缺陷评定量表（SDSS）；</w:t>
      </w:r>
    </w:p>
    <w:p w14:paraId="2C1D6F5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 w:hAnsi="仿宋" w:eastAsia="仿宋" w:cs="宋体"/>
          <w:kern w:val="0"/>
          <w:sz w:val="32"/>
          <w:szCs w:val="32"/>
        </w:rPr>
      </w:pPr>
      <w:r>
        <w:rPr>
          <w:rFonts w:hint="eastAsia" w:ascii="仿宋_GB2312" w:hAnsi="仿宋_GB2312" w:eastAsia="仿宋_GB2312" w:cs="仿宋_GB2312"/>
          <w:kern w:val="0"/>
          <w:sz w:val="32"/>
          <w:szCs w:val="32"/>
        </w:rPr>
        <w:t>*6.日常生活能力评定量表（ADL）</w:t>
      </w:r>
      <w:r>
        <w:rPr>
          <w:rFonts w:hint="eastAsia" w:ascii="仿宋" w:hAnsi="仿宋" w:eastAsia="仿宋" w:cs="宋体"/>
          <w:kern w:val="0"/>
          <w:sz w:val="32"/>
          <w:szCs w:val="32"/>
        </w:rPr>
        <w:t>等心理测验结果；</w:t>
      </w:r>
    </w:p>
    <w:p w14:paraId="7C55C4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 w:hAnsi="仿宋" w:eastAsia="仿宋" w:cs="宋体"/>
          <w:kern w:val="0"/>
          <w:sz w:val="32"/>
          <w:szCs w:val="32"/>
        </w:rPr>
        <w:t>血常规、肝肾功能、心电图、</w:t>
      </w:r>
      <w:r>
        <w:rPr>
          <w:rFonts w:hint="eastAsia" w:ascii="仿宋_GB2312" w:hAnsi="仿宋_GB2312" w:eastAsia="仿宋_GB2312" w:cs="仿宋_GB2312"/>
          <w:kern w:val="0"/>
          <w:sz w:val="32"/>
          <w:szCs w:val="32"/>
        </w:rPr>
        <w:t>脑电图、头颅CT或头颅MRI、脑地形图、性激素检测、甲状腺功能五项等辅助检查报告。</w:t>
      </w:r>
    </w:p>
    <w:p w14:paraId="726AF02A">
      <w:pPr>
        <w:keepNext w:val="0"/>
        <w:keepLines w:val="0"/>
        <w:pageBreakBefore w:val="0"/>
        <w:kinsoku/>
        <w:wordWrap/>
        <w:overflowPunct/>
        <w:topLinePunct w:val="0"/>
        <w:autoSpaceDE/>
        <w:autoSpaceDN/>
        <w:bidi w:val="0"/>
        <w:adjustRightInd/>
        <w:snapToGrid/>
        <w:spacing w:line="560" w:lineRule="exact"/>
        <w:textAlignment w:val="auto"/>
        <w:rPr>
          <w:rFonts w:hint="eastAsia"/>
        </w:rPr>
      </w:pPr>
      <w:r>
        <w:rPr>
          <w:rFonts w:hint="eastAsia"/>
        </w:rPr>
        <w:br w:type="page"/>
      </w:r>
    </w:p>
    <w:p w14:paraId="2EC489D1">
      <w:pPr>
        <w:keepNext w:val="0"/>
        <w:keepLines w:val="0"/>
        <w:pageBreakBefore w:val="0"/>
        <w:widowControl w:val="0"/>
        <w:tabs>
          <w:tab w:val="left" w:pos="12600"/>
        </w:tabs>
        <w:kinsoku/>
        <w:wordWrap/>
        <w:overflowPunct/>
        <w:topLinePunct w:val="0"/>
        <w:autoSpaceDE/>
        <w:autoSpaceDN/>
        <w:bidi w:val="0"/>
        <w:adjustRightInd w:val="0"/>
        <w:snapToGrid w:val="0"/>
        <w:spacing w:line="500" w:lineRule="exact"/>
        <w:jc w:val="center"/>
        <w:textAlignment w:val="auto"/>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广西基本医疗保险门诊特殊慢性病申报表</w:t>
      </w:r>
    </w:p>
    <w:p w14:paraId="60D3BAC2">
      <w:pPr>
        <w:pStyle w:val="6"/>
        <w:keepNext w:val="0"/>
        <w:keepLines w:val="0"/>
        <w:pageBreakBefore w:val="0"/>
        <w:widowControl w:val="0"/>
        <w:kinsoku/>
        <w:wordWrap/>
        <w:overflowPunct/>
        <w:topLinePunct w:val="0"/>
        <w:autoSpaceDE/>
        <w:autoSpaceDN/>
        <w:bidi w:val="0"/>
        <w:adjustRightInd/>
        <w:snapToGrid/>
        <w:spacing w:before="0" w:after="0" w:line="240" w:lineRule="exact"/>
        <w:textAlignment w:val="auto"/>
        <w:rPr>
          <w:rFonts w:hint="eastAsia"/>
        </w:rPr>
      </w:pPr>
    </w:p>
    <w:p w14:paraId="5A7B6B8C">
      <w:pPr>
        <w:keepNext w:val="0"/>
        <w:keepLines w:val="0"/>
        <w:pageBreakBefore w:val="0"/>
        <w:widowControl w:val="0"/>
        <w:tabs>
          <w:tab w:val="left" w:pos="12600"/>
        </w:tabs>
        <w:kinsoku/>
        <w:wordWrap/>
        <w:overflowPunct/>
        <w:topLinePunct w:val="0"/>
        <w:autoSpaceDE/>
        <w:autoSpaceDN/>
        <w:bidi w:val="0"/>
        <w:adjustRightInd w:val="0"/>
        <w:snapToGrid w:val="0"/>
        <w:spacing w:line="460" w:lineRule="exact"/>
        <w:jc w:val="left"/>
        <w:textAlignment w:val="auto"/>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val="0"/>
          <w:bCs/>
          <w:sz w:val="30"/>
          <w:szCs w:val="30"/>
        </w:rPr>
        <w:t>申报医疗机构名称：</w:t>
      </w:r>
      <w:r>
        <w:rPr>
          <w:rFonts w:hint="eastAsia" w:asciiTheme="minorEastAsia" w:hAnsiTheme="minorEastAsia" w:eastAsiaTheme="minorEastAsia" w:cstheme="minorEastAsia"/>
          <w:kern w:val="0"/>
          <w:sz w:val="30"/>
          <w:szCs w:val="30"/>
          <w:u w:val="single"/>
        </w:rPr>
        <w:t xml:space="preserve">   </w:t>
      </w:r>
      <w:r>
        <w:rPr>
          <w:rFonts w:hint="eastAsia" w:asciiTheme="minorEastAsia" w:hAnsiTheme="minorEastAsia" w:eastAsiaTheme="minorEastAsia" w:cstheme="minorEastAsia"/>
          <w:kern w:val="0"/>
          <w:sz w:val="30"/>
          <w:szCs w:val="30"/>
          <w:u w:val="single"/>
          <w:lang w:val="en-US" w:eastAsia="zh-CN"/>
        </w:rPr>
        <w:t xml:space="preserve">             </w:t>
      </w:r>
      <w:r>
        <w:rPr>
          <w:rFonts w:hint="eastAsia" w:asciiTheme="minorEastAsia" w:hAnsiTheme="minorEastAsia" w:eastAsiaTheme="minorEastAsia" w:cstheme="minorEastAsia"/>
          <w:kern w:val="0"/>
          <w:sz w:val="30"/>
          <w:szCs w:val="30"/>
          <w:u w:val="single"/>
        </w:rPr>
        <w:t xml:space="preserve">  </w:t>
      </w:r>
      <w:r>
        <w:rPr>
          <w:rFonts w:hint="eastAsia" w:asciiTheme="minorEastAsia" w:hAnsiTheme="minorEastAsia" w:eastAsiaTheme="minorEastAsia" w:cstheme="minorEastAsia"/>
          <w:kern w:val="0"/>
          <w:sz w:val="30"/>
          <w:szCs w:val="30"/>
          <w:u w:val="single"/>
          <w:lang w:val="en-US" w:eastAsia="zh-CN"/>
        </w:rPr>
        <w:t xml:space="preserve">       </w:t>
      </w:r>
      <w:r>
        <w:rPr>
          <w:rFonts w:hint="eastAsia" w:asciiTheme="minorEastAsia" w:hAnsiTheme="minorEastAsia" w:eastAsiaTheme="minorEastAsia" w:cstheme="minorEastAsia"/>
          <w:kern w:val="0"/>
          <w:sz w:val="30"/>
          <w:szCs w:val="30"/>
          <w:u w:val="single"/>
        </w:rPr>
        <w:t xml:space="preserve">   </w:t>
      </w:r>
      <w:r>
        <w:rPr>
          <w:rFonts w:hint="eastAsia" w:asciiTheme="minorEastAsia" w:hAnsiTheme="minorEastAsia" w:eastAsiaTheme="minorEastAsia" w:cstheme="minorEastAsia"/>
          <w:kern w:val="0"/>
          <w:sz w:val="30"/>
          <w:szCs w:val="30"/>
          <w:u w:val="single"/>
          <w:lang w:val="en-US" w:eastAsia="zh-CN"/>
        </w:rPr>
        <w:t xml:space="preserve">   </w:t>
      </w:r>
      <w:r>
        <w:rPr>
          <w:rFonts w:hint="eastAsia" w:asciiTheme="minorEastAsia" w:hAnsiTheme="minorEastAsia" w:eastAsiaTheme="minorEastAsia" w:cstheme="minorEastAsia"/>
          <w:kern w:val="0"/>
          <w:sz w:val="30"/>
          <w:szCs w:val="30"/>
          <w:lang w:bidi="ar"/>
        </w:rPr>
        <w:t>医院</w:t>
      </w:r>
    </w:p>
    <w:tbl>
      <w:tblPr>
        <w:tblStyle w:val="7"/>
        <w:tblW w:w="10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1418"/>
        <w:gridCol w:w="872"/>
        <w:gridCol w:w="687"/>
        <w:gridCol w:w="1298"/>
        <w:gridCol w:w="676"/>
        <w:gridCol w:w="600"/>
        <w:gridCol w:w="686"/>
        <w:gridCol w:w="2592"/>
      </w:tblGrid>
      <w:tr w14:paraId="7EB5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454" w:type="dxa"/>
            <w:tcBorders>
              <w:top w:val="single" w:color="auto" w:sz="4" w:space="0"/>
              <w:left w:val="single" w:color="auto" w:sz="4" w:space="0"/>
              <w:bottom w:val="single" w:color="auto" w:sz="4" w:space="0"/>
              <w:right w:val="single" w:color="auto" w:sz="4" w:space="0"/>
            </w:tcBorders>
            <w:noWrap w:val="0"/>
            <w:vAlign w:val="center"/>
          </w:tcPr>
          <w:p w14:paraId="4B867B9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  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23BBC67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tc>
        <w:tc>
          <w:tcPr>
            <w:tcW w:w="872" w:type="dxa"/>
            <w:tcBorders>
              <w:top w:val="single" w:color="auto" w:sz="4" w:space="0"/>
              <w:left w:val="single" w:color="auto" w:sz="4" w:space="0"/>
              <w:bottom w:val="single" w:color="auto" w:sz="4" w:space="0"/>
              <w:right w:val="single" w:color="auto" w:sz="4" w:space="0"/>
            </w:tcBorders>
            <w:noWrap w:val="0"/>
            <w:vAlign w:val="center"/>
          </w:tcPr>
          <w:p w14:paraId="1751254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性别</w:t>
            </w:r>
          </w:p>
        </w:tc>
        <w:tc>
          <w:tcPr>
            <w:tcW w:w="687" w:type="dxa"/>
            <w:tcBorders>
              <w:top w:val="single" w:color="auto" w:sz="4" w:space="0"/>
              <w:left w:val="single" w:color="auto" w:sz="4" w:space="0"/>
              <w:bottom w:val="single" w:color="auto" w:sz="4" w:space="0"/>
              <w:right w:val="single" w:color="auto" w:sz="4" w:space="0"/>
            </w:tcBorders>
            <w:noWrap w:val="0"/>
            <w:vAlign w:val="center"/>
          </w:tcPr>
          <w:p w14:paraId="10DF6B2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3CF187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年龄</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1A51D7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tc>
        <w:tc>
          <w:tcPr>
            <w:tcW w:w="1286" w:type="dxa"/>
            <w:gridSpan w:val="2"/>
            <w:tcBorders>
              <w:top w:val="single" w:color="auto" w:sz="4" w:space="0"/>
              <w:left w:val="single" w:color="auto" w:sz="4" w:space="0"/>
              <w:bottom w:val="single" w:color="auto" w:sz="4" w:space="0"/>
              <w:right w:val="single" w:color="auto" w:sz="4" w:space="0"/>
            </w:tcBorders>
            <w:noWrap w:val="0"/>
            <w:vAlign w:val="center"/>
          </w:tcPr>
          <w:p w14:paraId="141390F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联系电话</w:t>
            </w:r>
          </w:p>
        </w:tc>
        <w:tc>
          <w:tcPr>
            <w:tcW w:w="2592" w:type="dxa"/>
            <w:tcBorders>
              <w:top w:val="single" w:color="auto" w:sz="4" w:space="0"/>
              <w:left w:val="single" w:color="auto" w:sz="4" w:space="0"/>
              <w:bottom w:val="single" w:color="auto" w:sz="4" w:space="0"/>
              <w:right w:val="single" w:color="auto" w:sz="4" w:space="0"/>
            </w:tcBorders>
            <w:noWrap w:val="0"/>
            <w:vAlign w:val="center"/>
          </w:tcPr>
          <w:p w14:paraId="2CA1F1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tc>
      </w:tr>
      <w:tr w14:paraId="17EA0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454" w:type="dxa"/>
            <w:tcBorders>
              <w:top w:val="single" w:color="auto" w:sz="4" w:space="0"/>
              <w:left w:val="single" w:color="auto" w:sz="4" w:space="0"/>
              <w:bottom w:val="single" w:color="auto" w:sz="4" w:space="0"/>
              <w:right w:val="single" w:color="auto" w:sz="4" w:space="0"/>
            </w:tcBorders>
            <w:noWrap w:val="0"/>
            <w:vAlign w:val="center"/>
          </w:tcPr>
          <w:p w14:paraId="5242E401">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参保地</w:t>
            </w:r>
          </w:p>
        </w:tc>
        <w:tc>
          <w:tcPr>
            <w:tcW w:w="4275" w:type="dxa"/>
            <w:gridSpan w:val="4"/>
            <w:tcBorders>
              <w:top w:val="single" w:color="auto" w:sz="4" w:space="0"/>
              <w:left w:val="single" w:color="auto" w:sz="4" w:space="0"/>
              <w:bottom w:val="single" w:color="auto" w:sz="4" w:space="0"/>
              <w:right w:val="single" w:color="auto" w:sz="4" w:space="0"/>
            </w:tcBorders>
            <w:noWrap w:val="0"/>
            <w:vAlign w:val="center"/>
          </w:tcPr>
          <w:p w14:paraId="6C7FF36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 </w:t>
            </w:r>
            <w:r>
              <w:rPr>
                <w:rFonts w:hint="eastAsia" w:ascii="仿宋_GB2312" w:hAnsi="仿宋_GB2312" w:eastAsia="仿宋_GB2312" w:cs="仿宋_GB2312"/>
                <w:sz w:val="21"/>
                <w:szCs w:val="21"/>
              </w:rPr>
              <w:t>□</w:t>
            </w:r>
            <w:r>
              <w:rPr>
                <w:rFonts w:hint="eastAsia" w:asciiTheme="minorEastAsia" w:hAnsiTheme="minorEastAsia" w:eastAsiaTheme="minorEastAsia" w:cstheme="minorEastAsia"/>
                <w:sz w:val="21"/>
                <w:szCs w:val="21"/>
              </w:rPr>
              <w:t xml:space="preserve">自治区本级 </w:t>
            </w:r>
          </w:p>
          <w:p w14:paraId="07502833">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 xml:space="preserve"> </w:t>
            </w:r>
            <w:r>
              <w:rPr>
                <w:rFonts w:hint="eastAsia" w:ascii="仿宋_GB2312" w:hAnsi="仿宋_GB2312" w:eastAsia="仿宋_GB2312" w:cs="仿宋_GB2312"/>
                <w:sz w:val="21"/>
                <w:szCs w:val="21"/>
              </w:rPr>
              <w:t>□</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kern w:val="0"/>
                <w:sz w:val="21"/>
                <w:szCs w:val="21"/>
              </w:rPr>
              <w:t xml:space="preserve"> </w:t>
            </w:r>
            <w:r>
              <w:rPr>
                <w:rFonts w:hint="eastAsia" w:asciiTheme="minorEastAsia" w:hAnsiTheme="minorEastAsia" w:eastAsiaTheme="minorEastAsia" w:cstheme="minorEastAsia"/>
                <w:sz w:val="21"/>
                <w:szCs w:val="21"/>
              </w:rPr>
              <w:t>市</w:t>
            </w:r>
            <w:r>
              <w:rPr>
                <w:rFonts w:hint="eastAsia" w:asciiTheme="minorEastAsia" w:hAnsiTheme="minorEastAsia" w:eastAsiaTheme="minorEastAsia" w:cstheme="minorEastAsia"/>
                <w:kern w:val="0"/>
                <w:sz w:val="21"/>
                <w:szCs w:val="21"/>
                <w:u w:val="single"/>
              </w:rPr>
              <w:t xml:space="preserve">        </w:t>
            </w:r>
            <w:r>
              <w:rPr>
                <w:rFonts w:hint="eastAsia" w:asciiTheme="minorEastAsia" w:hAnsiTheme="minorEastAsia" w:eastAsiaTheme="minorEastAsia" w:cstheme="minorEastAsia"/>
                <w:sz w:val="21"/>
                <w:szCs w:val="21"/>
              </w:rPr>
              <w:t>县（市/区）</w:t>
            </w:r>
            <w:r>
              <w:rPr>
                <w:rFonts w:hint="eastAsia" w:asciiTheme="minorEastAsia" w:hAnsiTheme="minorEastAsia" w:eastAsiaTheme="minorEastAsia" w:cstheme="minorEastAsia"/>
                <w:kern w:val="0"/>
                <w:sz w:val="21"/>
                <w:szCs w:val="21"/>
              </w:rPr>
              <w:t xml:space="preserve">   </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14:paraId="4B347154">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身份证号码</w:t>
            </w:r>
          </w:p>
        </w:tc>
        <w:tc>
          <w:tcPr>
            <w:tcW w:w="3278" w:type="dxa"/>
            <w:gridSpan w:val="2"/>
            <w:tcBorders>
              <w:top w:val="single" w:color="auto" w:sz="4" w:space="0"/>
              <w:left w:val="single" w:color="auto" w:sz="4" w:space="0"/>
              <w:bottom w:val="single" w:color="auto" w:sz="4" w:space="0"/>
              <w:right w:val="single" w:color="auto" w:sz="4" w:space="0"/>
            </w:tcBorders>
            <w:noWrap w:val="0"/>
            <w:vAlign w:val="center"/>
          </w:tcPr>
          <w:p w14:paraId="64364F3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sz w:val="21"/>
                <w:szCs w:val="21"/>
              </w:rPr>
            </w:pPr>
          </w:p>
        </w:tc>
      </w:tr>
      <w:tr w14:paraId="45CBB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54" w:type="dxa"/>
            <w:tcBorders>
              <w:top w:val="single" w:color="auto" w:sz="4" w:space="0"/>
              <w:left w:val="single" w:color="auto" w:sz="4" w:space="0"/>
              <w:bottom w:val="single" w:color="auto" w:sz="4" w:space="0"/>
              <w:right w:val="single" w:color="auto" w:sz="4" w:space="0"/>
            </w:tcBorders>
            <w:noWrap w:val="0"/>
            <w:vAlign w:val="center"/>
          </w:tcPr>
          <w:p w14:paraId="1C0719A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险种</w:t>
            </w:r>
          </w:p>
        </w:tc>
        <w:tc>
          <w:tcPr>
            <w:tcW w:w="8829" w:type="dxa"/>
            <w:gridSpan w:val="8"/>
            <w:tcBorders>
              <w:top w:val="single" w:color="auto" w:sz="4" w:space="0"/>
              <w:left w:val="single" w:color="auto" w:sz="4" w:space="0"/>
              <w:bottom w:val="single" w:color="auto" w:sz="4" w:space="0"/>
              <w:right w:val="single" w:color="auto" w:sz="4" w:space="0"/>
            </w:tcBorders>
            <w:noWrap w:val="0"/>
            <w:vAlign w:val="center"/>
          </w:tcPr>
          <w:p w14:paraId="70E22EF6">
            <w:pPr>
              <w:keepNext w:val="0"/>
              <w:keepLines w:val="0"/>
              <w:pageBreakBefore w:val="0"/>
              <w:widowControl w:val="0"/>
              <w:kinsoku/>
              <w:wordWrap/>
              <w:overflowPunct/>
              <w:topLinePunct w:val="0"/>
              <w:autoSpaceDE/>
              <w:autoSpaceDN/>
              <w:bidi w:val="0"/>
              <w:adjustRightInd/>
              <w:snapToGrid/>
              <w:spacing w:line="380" w:lineRule="exact"/>
              <w:ind w:firstLine="105" w:firstLineChars="50"/>
              <w:textAlignment w:val="auto"/>
              <w:rPr>
                <w:rFonts w:hint="eastAsia" w:asciiTheme="minorEastAsia" w:hAnsiTheme="minorEastAsia" w:eastAsiaTheme="minorEastAsia" w:cstheme="minorEastAsia"/>
                <w:sz w:val="21"/>
                <w:szCs w:val="21"/>
              </w:rPr>
            </w:pPr>
            <w:r>
              <w:rPr>
                <w:rFonts w:hint="eastAsia" w:ascii="仿宋_GB2312" w:hAnsi="仿宋_GB2312" w:eastAsia="仿宋_GB2312" w:cs="仿宋_GB2312"/>
                <w:sz w:val="21"/>
                <w:szCs w:val="21"/>
              </w:rPr>
              <w:t>□</w:t>
            </w:r>
            <w:r>
              <w:rPr>
                <w:rFonts w:hint="eastAsia" w:asciiTheme="minorEastAsia" w:hAnsiTheme="minorEastAsia" w:eastAsiaTheme="minorEastAsia" w:cstheme="minorEastAsia"/>
                <w:sz w:val="21"/>
                <w:szCs w:val="21"/>
              </w:rPr>
              <w:t>城镇职工（□在职、□退休）</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□城乡居民</w:t>
            </w:r>
          </w:p>
        </w:tc>
      </w:tr>
      <w:tr w14:paraId="2529F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454" w:type="dxa"/>
            <w:vMerge w:val="restart"/>
            <w:tcBorders>
              <w:top w:val="single" w:color="auto" w:sz="4" w:space="0"/>
              <w:left w:val="single" w:color="auto" w:sz="4" w:space="0"/>
              <w:right w:val="single" w:color="auto" w:sz="4" w:space="0"/>
            </w:tcBorders>
            <w:noWrap w:val="0"/>
            <w:vAlign w:val="center"/>
          </w:tcPr>
          <w:p w14:paraId="243A75BF">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慢性病病种(每份申报表勾选一个病种)</w:t>
            </w: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624A26D6">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□M04600冠心病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2659F738">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□M04300慢性充血性心衰</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2CE7D1F3">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□M03900高血压（高危组）</w:t>
            </w:r>
          </w:p>
        </w:tc>
      </w:tr>
      <w:tr w14:paraId="2612F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1B603B9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2C1D73DC">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□M01600糖尿病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77C503A2">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□M02301帕金森氏综合征</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61EB04A6">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□M04803脑血管病后遗症期</w:t>
            </w:r>
          </w:p>
        </w:tc>
      </w:tr>
      <w:tr w14:paraId="159CD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3F7EE63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4E78F468">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□M07700肾病综合征</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25E72231">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□M07101系统性红斑狼疮</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4967016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□M00210 慢性肝炎治疗巩固期</w:t>
            </w:r>
          </w:p>
        </w:tc>
      </w:tr>
      <w:tr w14:paraId="78CC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2BA7F82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5B0F1242">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□M06200肝硬化</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3F830D7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□M04100肺源性心脏病</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24EFE3BC">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□M01701 甲状腺功能减退症</w:t>
            </w:r>
          </w:p>
        </w:tc>
      </w:tr>
      <w:tr w14:paraId="0A48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5FF461B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F12C428">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□M04401心房颤动</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61DD9233">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□M03802风湿性心脏病</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5878346A">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□M01103重型和中间型地中海贫血</w:t>
            </w:r>
          </w:p>
        </w:tc>
      </w:tr>
      <w:tr w14:paraId="2AE5F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07E4ECC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700E41C6">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□M02500癫痫</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50491FB0">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□M07200 强直性脊柱炎</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27D6E2B0">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□M01702 甲状腺功能亢进症</w:t>
            </w:r>
          </w:p>
        </w:tc>
      </w:tr>
      <w:tr w14:paraId="7EFE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654137A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08B381F">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□M06700银屑病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3C863F4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□M03200重症肌无力</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46EB62CB">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□M07800慢性肾功能不全（非肾透析）</w:t>
            </w:r>
          </w:p>
        </w:tc>
      </w:tr>
      <w:tr w14:paraId="0F503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5DB04ED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64AE8D39">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□M02601脑瘫</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4DD1D14E">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□M00101 耐药性结核病</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5DC6AA46">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□M01501 原发性免疫性血小板减少症</w:t>
            </w:r>
          </w:p>
        </w:tc>
      </w:tr>
      <w:tr w14:paraId="16B21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634991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5BBBE488">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□M07801肾透析</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58F58D83">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□M00111 结核（活动期）</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3A4B1B05">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□M00500恶性肿瘤门诊治疗</w:t>
            </w:r>
          </w:p>
        </w:tc>
      </w:tr>
      <w:tr w14:paraId="4360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74753A3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18A32E99">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□M01200血友病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171C39EF">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□M02202抑郁症（限重度）</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550E229F">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□M05300慢性阻塞性肺疾病</w:t>
            </w:r>
          </w:p>
        </w:tc>
      </w:tr>
      <w:tr w14:paraId="6058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3D56C0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59785810">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□M04000肺动脉高压</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1E91CE87">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□M02400 阿尔茨海默病</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278BD148">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□M08300器官移植抗排异治疗</w:t>
            </w:r>
          </w:p>
        </w:tc>
      </w:tr>
      <w:tr w14:paraId="22373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23F2B6A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3AF8035D">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□M00300 艾滋病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3C73C1FC">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□M06900 类风湿关节炎</w:t>
            </w:r>
          </w:p>
        </w:tc>
        <w:tc>
          <w:tcPr>
            <w:tcW w:w="3878" w:type="dxa"/>
            <w:gridSpan w:val="3"/>
            <w:tcBorders>
              <w:top w:val="single" w:color="auto" w:sz="4" w:space="0"/>
              <w:left w:val="single" w:color="auto" w:sz="4" w:space="0"/>
              <w:bottom w:val="single" w:color="auto" w:sz="4" w:space="0"/>
              <w:right w:val="single" w:color="auto" w:sz="4" w:space="0"/>
            </w:tcBorders>
            <w:noWrap w:val="0"/>
            <w:vAlign w:val="top"/>
          </w:tcPr>
          <w:p w14:paraId="3205FF2D">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□M01102 再生障碍性贫血</w:t>
            </w:r>
          </w:p>
        </w:tc>
      </w:tr>
      <w:tr w14:paraId="1F0A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39D60AC6">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D52059B">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□M05400 支气管哮喘（限中度及以上）</w:t>
            </w:r>
          </w:p>
        </w:tc>
        <w:tc>
          <w:tcPr>
            <w:tcW w:w="6539" w:type="dxa"/>
            <w:gridSpan w:val="6"/>
            <w:tcBorders>
              <w:top w:val="single" w:color="auto" w:sz="4" w:space="0"/>
              <w:left w:val="single" w:color="auto" w:sz="4" w:space="0"/>
              <w:bottom w:val="single" w:color="auto" w:sz="4" w:space="0"/>
              <w:right w:val="single" w:color="auto" w:sz="4" w:space="0"/>
            </w:tcBorders>
            <w:noWrap w:val="0"/>
            <w:vAlign w:val="top"/>
          </w:tcPr>
          <w:p w14:paraId="68ACB6B3">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□M02109 严重精神障碍</w:t>
            </w:r>
          </w:p>
          <w:p w14:paraId="1406AD2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（含：精神分裂症、偏执性精神障碍、分裂情感性障碍、双相情感障碍、癫痫所致精神障碍、精神发育迟滞伴发精神障碍）</w:t>
            </w:r>
          </w:p>
        </w:tc>
      </w:tr>
      <w:tr w14:paraId="0D59E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454" w:type="dxa"/>
            <w:vMerge w:val="continue"/>
            <w:tcBorders>
              <w:left w:val="single" w:color="auto" w:sz="4" w:space="0"/>
              <w:bottom w:val="single" w:color="auto" w:sz="4" w:space="0"/>
              <w:right w:val="single" w:color="auto" w:sz="4" w:space="0"/>
            </w:tcBorders>
            <w:noWrap w:val="0"/>
            <w:vAlign w:val="center"/>
          </w:tcPr>
          <w:p w14:paraId="2720A04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rPr>
            </w:pPr>
          </w:p>
        </w:tc>
        <w:tc>
          <w:tcPr>
            <w:tcW w:w="8829" w:type="dxa"/>
            <w:gridSpan w:val="8"/>
            <w:tcBorders>
              <w:top w:val="single" w:color="auto" w:sz="4" w:space="0"/>
              <w:left w:val="single" w:color="auto" w:sz="4" w:space="0"/>
              <w:bottom w:val="single" w:color="auto" w:sz="4" w:space="0"/>
              <w:right w:val="single" w:color="auto" w:sz="4" w:space="0"/>
            </w:tcBorders>
            <w:noWrap w:val="0"/>
            <w:vAlign w:val="center"/>
          </w:tcPr>
          <w:p w14:paraId="3449795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以下病种仅限居民申报：□M03913高血压（非高危组）</w:t>
            </w:r>
          </w:p>
        </w:tc>
      </w:tr>
      <w:tr w14:paraId="0BBF0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0283" w:type="dxa"/>
            <w:gridSpan w:val="9"/>
            <w:tcBorders>
              <w:top w:val="single" w:color="auto" w:sz="4" w:space="0"/>
              <w:left w:val="single" w:color="auto" w:sz="4" w:space="0"/>
              <w:bottom w:val="single" w:color="auto" w:sz="4" w:space="0"/>
              <w:right w:val="single" w:color="auto" w:sz="4" w:space="0"/>
            </w:tcBorders>
            <w:noWrap w:val="0"/>
            <w:vAlign w:val="bottom"/>
          </w:tcPr>
          <w:p w14:paraId="7FE18827">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szCs w:val="21"/>
              </w:rPr>
            </w:pPr>
            <w:r>
              <w:rPr>
                <w:rFonts w:hint="eastAsia" w:ascii="宋体" w:hAnsi="宋体"/>
                <w:szCs w:val="21"/>
              </w:rPr>
              <w:t>本人承诺所提交的材料真实合法，如有虚假，承担相关责任。</w:t>
            </w:r>
          </w:p>
          <w:p w14:paraId="4930BD5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szCs w:val="21"/>
              </w:rPr>
            </w:pPr>
            <w:r>
              <w:rPr>
                <w:rFonts w:ascii="宋体" w:hAnsi="宋体"/>
                <w:szCs w:val="21"/>
              </w:rPr>
              <w:t xml:space="preserve">                                       </w:t>
            </w:r>
          </w:p>
          <w:p w14:paraId="5F54F516">
            <w:pPr>
              <w:keepNext w:val="0"/>
              <w:keepLines w:val="0"/>
              <w:pageBreakBefore w:val="0"/>
              <w:widowControl w:val="0"/>
              <w:kinsoku/>
              <w:wordWrap/>
              <w:overflowPunct/>
              <w:topLinePunct w:val="0"/>
              <w:autoSpaceDE/>
              <w:autoSpaceDN/>
              <w:bidi w:val="0"/>
              <w:adjustRightInd/>
              <w:snapToGrid/>
              <w:spacing w:line="300" w:lineRule="exact"/>
              <w:ind w:firstLine="7245" w:firstLineChars="3450"/>
              <w:textAlignment w:val="auto"/>
              <w:rPr>
                <w:rFonts w:ascii="宋体" w:hAnsi="宋体"/>
                <w:szCs w:val="21"/>
              </w:rPr>
            </w:pPr>
            <w:r>
              <w:rPr>
                <w:rFonts w:hint="eastAsia" w:ascii="宋体" w:hAnsi="宋体"/>
                <w:szCs w:val="21"/>
              </w:rPr>
              <w:t>承诺人：</w:t>
            </w:r>
          </w:p>
          <w:p w14:paraId="0E476705">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szCs w:val="21"/>
              </w:rPr>
            </w:pP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14:paraId="02B4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jc w:val="center"/>
        </w:trPr>
        <w:tc>
          <w:tcPr>
            <w:tcW w:w="10283" w:type="dxa"/>
            <w:gridSpan w:val="9"/>
            <w:tcBorders>
              <w:top w:val="single" w:color="auto" w:sz="4" w:space="0"/>
              <w:left w:val="single" w:color="auto" w:sz="4" w:space="0"/>
              <w:bottom w:val="single" w:color="auto" w:sz="4" w:space="0"/>
              <w:right w:val="single" w:color="auto" w:sz="4" w:space="0"/>
            </w:tcBorders>
            <w:noWrap w:val="0"/>
            <w:vAlign w:val="top"/>
          </w:tcPr>
          <w:p w14:paraId="57AFAC3C">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ascii="宋体" w:hAnsi="宋体"/>
                <w:szCs w:val="21"/>
              </w:rPr>
              <w:t>临床医师意见：</w:t>
            </w:r>
          </w:p>
          <w:p w14:paraId="60829506">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szCs w:val="21"/>
              </w:rPr>
            </w:pPr>
          </w:p>
          <w:p w14:paraId="3CB1E43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szCs w:val="21"/>
              </w:rPr>
            </w:pPr>
          </w:p>
          <w:p w14:paraId="1F4CC827">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szCs w:val="21"/>
              </w:rPr>
            </w:pPr>
            <w:r>
              <w:rPr>
                <w:rFonts w:hint="eastAsia" w:ascii="宋体" w:hAnsi="宋体"/>
                <w:szCs w:val="21"/>
                <w:lang w:val="en-US" w:eastAsia="zh-CN"/>
              </w:rPr>
              <w:t>经治</w:t>
            </w:r>
            <w:r>
              <w:rPr>
                <w:rFonts w:hint="eastAsia" w:ascii="宋体" w:hAnsi="宋体"/>
                <w:szCs w:val="21"/>
              </w:rPr>
              <w:t>医师：</w:t>
            </w:r>
            <w:r>
              <w:rPr>
                <w:rFonts w:ascii="宋体" w:hAnsi="宋体"/>
                <w:szCs w:val="21"/>
              </w:rPr>
              <w:t xml:space="preserve">                                                    </w:t>
            </w:r>
            <w:r>
              <w:rPr>
                <w:rFonts w:hint="eastAsia" w:ascii="宋体" w:hAnsi="宋体"/>
                <w:szCs w:val="21"/>
              </w:rPr>
              <w:t>主任（副）医师：</w:t>
            </w:r>
          </w:p>
          <w:p w14:paraId="5B7C0DE8">
            <w:pPr>
              <w:keepNext w:val="0"/>
              <w:keepLines w:val="0"/>
              <w:pageBreakBefore w:val="0"/>
              <w:widowControl w:val="0"/>
              <w:kinsoku/>
              <w:wordWrap/>
              <w:overflowPunct/>
              <w:topLinePunct w:val="0"/>
              <w:autoSpaceDE/>
              <w:autoSpaceDN/>
              <w:bidi w:val="0"/>
              <w:adjustRightInd/>
              <w:snapToGrid/>
              <w:spacing w:line="300" w:lineRule="exact"/>
              <w:ind w:firstLine="1155" w:firstLineChars="550"/>
              <w:textAlignment w:val="auto"/>
              <w:rPr>
                <w:rFonts w:ascii="宋体" w:hAns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14:paraId="315C5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10283" w:type="dxa"/>
            <w:gridSpan w:val="9"/>
            <w:tcBorders>
              <w:top w:val="single" w:color="auto" w:sz="4" w:space="0"/>
              <w:left w:val="single" w:color="auto" w:sz="4" w:space="0"/>
              <w:bottom w:val="single" w:color="auto" w:sz="4" w:space="0"/>
              <w:right w:val="single" w:color="auto" w:sz="4" w:space="0"/>
            </w:tcBorders>
            <w:noWrap w:val="0"/>
            <w:vAlign w:val="center"/>
          </w:tcPr>
          <w:p w14:paraId="01B1DF5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rPr>
            </w:pPr>
            <w:r>
              <w:rPr>
                <w:rFonts w:hint="eastAsia" w:ascii="宋体" w:hAnsi="宋体"/>
                <w:szCs w:val="21"/>
              </w:rPr>
              <w:t>申报定点医疗机构意见：</w:t>
            </w:r>
          </w:p>
          <w:p w14:paraId="00890466">
            <w:pPr>
              <w:keepNext w:val="0"/>
              <w:keepLines w:val="0"/>
              <w:pageBreakBefore w:val="0"/>
              <w:widowControl w:val="0"/>
              <w:kinsoku/>
              <w:wordWrap/>
              <w:overflowPunct/>
              <w:topLinePunct w:val="0"/>
              <w:autoSpaceDE/>
              <w:autoSpaceDN/>
              <w:bidi w:val="0"/>
              <w:adjustRightInd/>
              <w:snapToGrid/>
              <w:spacing w:line="300" w:lineRule="exact"/>
              <w:ind w:right="780" w:firstLine="6990" w:firstLineChars="3329"/>
              <w:textAlignment w:val="auto"/>
              <w:rPr>
                <w:rFonts w:hint="eastAsia" w:ascii="宋体" w:hAnsi="宋体"/>
                <w:szCs w:val="21"/>
              </w:rPr>
            </w:pPr>
          </w:p>
          <w:p w14:paraId="640F0FC6">
            <w:pPr>
              <w:keepNext w:val="0"/>
              <w:keepLines w:val="0"/>
              <w:pageBreakBefore w:val="0"/>
              <w:widowControl w:val="0"/>
              <w:kinsoku/>
              <w:wordWrap/>
              <w:overflowPunct/>
              <w:topLinePunct w:val="0"/>
              <w:autoSpaceDE/>
              <w:autoSpaceDN/>
              <w:bidi w:val="0"/>
              <w:adjustRightInd/>
              <w:snapToGrid/>
              <w:spacing w:line="300" w:lineRule="exact"/>
              <w:ind w:right="780" w:firstLine="6990" w:firstLineChars="3329"/>
              <w:textAlignment w:val="auto"/>
              <w:rPr>
                <w:rFonts w:ascii="宋体" w:hAnsi="宋体"/>
                <w:szCs w:val="21"/>
              </w:rPr>
            </w:pPr>
            <w:r>
              <w:rPr>
                <w:rFonts w:hint="eastAsia" w:ascii="宋体" w:hAnsi="宋体"/>
                <w:szCs w:val="21"/>
              </w:rPr>
              <w:t>（盖章）</w:t>
            </w:r>
          </w:p>
          <w:p w14:paraId="321E8CF6">
            <w:pPr>
              <w:keepNext w:val="0"/>
              <w:keepLines w:val="0"/>
              <w:pageBreakBefore w:val="0"/>
              <w:widowControl w:val="0"/>
              <w:kinsoku/>
              <w:wordWrap/>
              <w:overflowPunct/>
              <w:topLinePunct w:val="0"/>
              <w:autoSpaceDE/>
              <w:autoSpaceDN/>
              <w:bidi w:val="0"/>
              <w:adjustRightInd/>
              <w:snapToGrid/>
              <w:spacing w:line="300" w:lineRule="exact"/>
              <w:ind w:right="360" w:firstLine="6930" w:firstLineChars="3300"/>
              <w:textAlignment w:val="auto"/>
              <w:rPr>
                <w:rFonts w:ascii="宋体" w:hAns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14:paraId="6ADF70A5">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szCs w:val="21"/>
        </w:rPr>
      </w:pPr>
      <w:r>
        <w:rPr>
          <w:rFonts w:hint="eastAsia" w:ascii="宋体" w:hAnsi="宋体"/>
          <w:szCs w:val="21"/>
        </w:rPr>
        <w:t>说明：1.每张申报表只可填写一个病种，申报多个不同病种须分别提供不同病种的申报材料并填写相应申报表。2.经治医师和主任（副）医师签字可为同一人。</w:t>
      </w:r>
    </w:p>
    <w:p w14:paraId="0E5DB94F">
      <w:pPr>
        <w:keepNext w:val="0"/>
        <w:keepLines w:val="0"/>
        <w:pageBreakBefore w:val="0"/>
        <w:widowControl w:val="0"/>
        <w:kinsoku/>
        <w:wordWrap/>
        <w:overflowPunct/>
        <w:topLinePunct w:val="0"/>
        <w:autoSpaceDE/>
        <w:autoSpaceDN/>
        <w:bidi w:val="0"/>
        <w:spacing w:line="4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申请表（填写示范文本）</w:t>
      </w:r>
    </w:p>
    <w:p w14:paraId="1852DB0F">
      <w:pPr>
        <w:keepNext w:val="0"/>
        <w:keepLines w:val="0"/>
        <w:pageBreakBefore w:val="0"/>
        <w:widowControl w:val="0"/>
        <w:tabs>
          <w:tab w:val="left" w:pos="12600"/>
        </w:tabs>
        <w:kinsoku/>
        <w:wordWrap/>
        <w:overflowPunct/>
        <w:topLinePunct w:val="0"/>
        <w:autoSpaceDE/>
        <w:autoSpaceDN/>
        <w:bidi w:val="0"/>
        <w:adjustRightInd w:val="0"/>
        <w:snapToGrid w:val="0"/>
        <w:spacing w:line="4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广西基本医疗保险门诊特殊慢性病申报表</w:t>
      </w:r>
    </w:p>
    <w:p w14:paraId="7AE348DA">
      <w:pPr>
        <w:keepNext w:val="0"/>
        <w:keepLines w:val="0"/>
        <w:pageBreakBefore w:val="0"/>
        <w:widowControl w:val="0"/>
        <w:tabs>
          <w:tab w:val="left" w:pos="12600"/>
        </w:tabs>
        <w:kinsoku/>
        <w:wordWrap/>
        <w:overflowPunct/>
        <w:topLinePunct w:val="0"/>
        <w:autoSpaceDE/>
        <w:autoSpaceDN/>
        <w:bidi w:val="0"/>
        <w:adjustRightInd w:val="0"/>
        <w:snapToGrid w:val="0"/>
        <w:spacing w:line="420" w:lineRule="exact"/>
        <w:textAlignment w:val="auto"/>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申报医疗机构名称：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u w:val="single"/>
          <w:lang w:val="en-US" w:eastAsia="zh-CN"/>
        </w:rPr>
        <w:t>XXX</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lang w:bidi="ar"/>
        </w:rPr>
        <w:t>医院</w:t>
      </w:r>
    </w:p>
    <w:tbl>
      <w:tblPr>
        <w:tblStyle w:val="7"/>
        <w:tblW w:w="10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1418"/>
        <w:gridCol w:w="872"/>
        <w:gridCol w:w="687"/>
        <w:gridCol w:w="1298"/>
        <w:gridCol w:w="676"/>
        <w:gridCol w:w="600"/>
        <w:gridCol w:w="686"/>
        <w:gridCol w:w="2432"/>
      </w:tblGrid>
      <w:tr w14:paraId="63FF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454" w:type="dxa"/>
            <w:tcBorders>
              <w:top w:val="single" w:color="auto" w:sz="4" w:space="0"/>
              <w:left w:val="single" w:color="auto" w:sz="4" w:space="0"/>
              <w:bottom w:val="single" w:color="auto" w:sz="4" w:space="0"/>
              <w:right w:val="single" w:color="auto" w:sz="4" w:space="0"/>
            </w:tcBorders>
            <w:noWrap w:val="0"/>
            <w:vAlign w:val="center"/>
          </w:tcPr>
          <w:p w14:paraId="7BFD70AF">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1418" w:type="dxa"/>
            <w:tcBorders>
              <w:top w:val="single" w:color="auto" w:sz="4" w:space="0"/>
              <w:left w:val="single" w:color="auto" w:sz="4" w:space="0"/>
              <w:bottom w:val="single" w:color="auto" w:sz="4" w:space="0"/>
              <w:right w:val="single" w:color="auto" w:sz="4" w:space="0"/>
            </w:tcBorders>
            <w:noWrap w:val="0"/>
            <w:vAlign w:val="center"/>
          </w:tcPr>
          <w:p w14:paraId="1452DD12">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lang w:eastAsia="zh-CN"/>
              </w:rPr>
              <w:t>张三</w:t>
            </w:r>
            <w:r>
              <w:rPr>
                <w:rFonts w:ascii="宋体" w:hAnsi="宋体"/>
                <w:szCs w:val="21"/>
              </w:rPr>
              <w:t xml:space="preserve"> </w:t>
            </w:r>
          </w:p>
        </w:tc>
        <w:tc>
          <w:tcPr>
            <w:tcW w:w="872" w:type="dxa"/>
            <w:tcBorders>
              <w:top w:val="single" w:color="auto" w:sz="4" w:space="0"/>
              <w:left w:val="single" w:color="auto" w:sz="4" w:space="0"/>
              <w:bottom w:val="single" w:color="auto" w:sz="4" w:space="0"/>
              <w:right w:val="single" w:color="auto" w:sz="4" w:space="0"/>
            </w:tcBorders>
            <w:noWrap w:val="0"/>
            <w:vAlign w:val="center"/>
          </w:tcPr>
          <w:p w14:paraId="0D774E16">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rPr>
              <w:t>性别</w:t>
            </w:r>
          </w:p>
        </w:tc>
        <w:tc>
          <w:tcPr>
            <w:tcW w:w="687" w:type="dxa"/>
            <w:tcBorders>
              <w:top w:val="single" w:color="auto" w:sz="4" w:space="0"/>
              <w:left w:val="single" w:color="auto" w:sz="4" w:space="0"/>
              <w:bottom w:val="single" w:color="auto" w:sz="4" w:space="0"/>
              <w:right w:val="single" w:color="auto" w:sz="4" w:space="0"/>
            </w:tcBorders>
            <w:noWrap w:val="0"/>
            <w:vAlign w:val="center"/>
          </w:tcPr>
          <w:p w14:paraId="2C9C3E01">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lang w:eastAsia="zh-CN"/>
              </w:rPr>
              <w:t>男</w:t>
            </w:r>
            <w:r>
              <w:rPr>
                <w:rFonts w:ascii="宋体" w:hAnsi="宋体"/>
                <w:szCs w:val="21"/>
              </w:rPr>
              <w:t xml:space="preserve"> </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FAEB0AF">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rPr>
              <w:t>年龄</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4E0432FF">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lang w:val="en-US" w:eastAsia="zh-CN"/>
              </w:rPr>
              <w:t>65</w:t>
            </w:r>
            <w:r>
              <w:rPr>
                <w:rFonts w:ascii="宋体" w:hAnsi="宋体"/>
                <w:szCs w:val="21"/>
              </w:rPr>
              <w:t xml:space="preserve"> </w:t>
            </w:r>
          </w:p>
        </w:tc>
        <w:tc>
          <w:tcPr>
            <w:tcW w:w="1286" w:type="dxa"/>
            <w:gridSpan w:val="2"/>
            <w:tcBorders>
              <w:top w:val="single" w:color="auto" w:sz="4" w:space="0"/>
              <w:left w:val="single" w:color="auto" w:sz="4" w:space="0"/>
              <w:bottom w:val="single" w:color="auto" w:sz="4" w:space="0"/>
              <w:right w:val="single" w:color="auto" w:sz="4" w:space="0"/>
            </w:tcBorders>
            <w:noWrap w:val="0"/>
            <w:vAlign w:val="center"/>
          </w:tcPr>
          <w:p w14:paraId="5DC48458">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rPr>
              <w:t>联系电话</w:t>
            </w:r>
          </w:p>
        </w:tc>
        <w:tc>
          <w:tcPr>
            <w:tcW w:w="2432" w:type="dxa"/>
            <w:tcBorders>
              <w:top w:val="single" w:color="auto" w:sz="4" w:space="0"/>
              <w:left w:val="single" w:color="auto" w:sz="4" w:space="0"/>
              <w:bottom w:val="single" w:color="auto" w:sz="4" w:space="0"/>
              <w:right w:val="single" w:color="auto" w:sz="4" w:space="0"/>
            </w:tcBorders>
            <w:noWrap w:val="0"/>
            <w:vAlign w:val="center"/>
          </w:tcPr>
          <w:p w14:paraId="5B6A37A2">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lang w:val="en-US" w:eastAsia="zh-CN"/>
              </w:rPr>
              <w:t>138XXXXXXXX</w:t>
            </w:r>
            <w:r>
              <w:rPr>
                <w:rFonts w:ascii="宋体" w:hAnsi="宋体"/>
                <w:szCs w:val="21"/>
              </w:rPr>
              <w:t xml:space="preserve"> </w:t>
            </w:r>
          </w:p>
        </w:tc>
      </w:tr>
      <w:tr w14:paraId="53F6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454" w:type="dxa"/>
            <w:tcBorders>
              <w:top w:val="single" w:color="auto" w:sz="4" w:space="0"/>
              <w:left w:val="single" w:color="auto" w:sz="4" w:space="0"/>
              <w:bottom w:val="single" w:color="auto" w:sz="4" w:space="0"/>
              <w:right w:val="single" w:color="auto" w:sz="4" w:space="0"/>
            </w:tcBorders>
            <w:noWrap w:val="0"/>
            <w:vAlign w:val="center"/>
          </w:tcPr>
          <w:p w14:paraId="41DC43AA">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default" w:ascii="宋体" w:hAnsi="宋体" w:eastAsia="宋体"/>
                <w:szCs w:val="21"/>
                <w:lang w:val="en-US" w:eastAsia="zh-CN"/>
              </w:rPr>
            </w:pPr>
            <w:r>
              <w:rPr>
                <w:rFonts w:hint="eastAsia" w:ascii="宋体" w:hAnsi="宋体"/>
                <w:szCs w:val="21"/>
                <w:lang w:val="en-US" w:eastAsia="zh-CN"/>
              </w:rPr>
              <w:t>参保地</w:t>
            </w:r>
          </w:p>
        </w:tc>
        <w:tc>
          <w:tcPr>
            <w:tcW w:w="4275" w:type="dxa"/>
            <w:gridSpan w:val="4"/>
            <w:tcBorders>
              <w:top w:val="single" w:color="auto" w:sz="4" w:space="0"/>
              <w:left w:val="single" w:color="auto" w:sz="4" w:space="0"/>
              <w:bottom w:val="single" w:color="auto" w:sz="4" w:space="0"/>
              <w:right w:val="single" w:color="auto" w:sz="4" w:space="0"/>
            </w:tcBorders>
            <w:noWrap w:val="0"/>
            <w:vAlign w:val="center"/>
          </w:tcPr>
          <w:p w14:paraId="2580FD76">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eastAsia" w:ascii="宋体" w:hAnsi="宋体" w:eastAsia="宋体"/>
                <w:szCs w:val="21"/>
                <w:lang w:eastAsia="zh-CN"/>
              </w:rPr>
            </w:pPr>
            <w:r>
              <w:rPr>
                <w:rFonts w:hint="eastAsia" w:ascii="宋体" w:hAnsi="宋体"/>
                <w:szCs w:val="21"/>
              </w:rPr>
              <w:t xml:space="preserve"> </w:t>
            </w:r>
            <w:r>
              <w:rPr>
                <w:rFonts w:hint="eastAsia" w:ascii="宋体" w:hAnsi="宋体"/>
                <w:szCs w:val="21"/>
                <w:lang w:eastAsia="zh-CN"/>
              </w:rPr>
              <w:t>☑</w:t>
            </w:r>
            <w:r>
              <w:rPr>
                <w:rFonts w:hint="eastAsia" w:ascii="宋体" w:hAnsi="宋体"/>
                <w:szCs w:val="21"/>
              </w:rPr>
              <w:t xml:space="preserve">自治区本级 </w:t>
            </w:r>
          </w:p>
          <w:p w14:paraId="115429B6">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eastAsia" w:ascii="宋体" w:hAnsi="宋体"/>
                <w:szCs w:val="21"/>
              </w:rPr>
            </w:pPr>
            <w:r>
              <w:rPr>
                <w:rFonts w:hint="eastAsia" w:ascii="仿宋_GB2312" w:hAnsi="宋体" w:cs="宋体"/>
                <w:kern w:val="0"/>
                <w:sz w:val="24"/>
              </w:rPr>
              <w:t xml:space="preserve"> </w:t>
            </w:r>
            <w:r>
              <w:rPr>
                <w:rFonts w:hint="eastAsia" w:ascii="宋体" w:hAnsi="宋体"/>
                <w:szCs w:val="21"/>
              </w:rPr>
              <w:t>□</w:t>
            </w:r>
            <w:r>
              <w:rPr>
                <w:rFonts w:hint="eastAsia" w:ascii="仿宋_GB2312" w:hAnsi="宋体" w:cs="宋体"/>
                <w:kern w:val="0"/>
                <w:sz w:val="24"/>
              </w:rPr>
              <w:t xml:space="preserve"> </w:t>
            </w:r>
            <w:r>
              <w:rPr>
                <w:rFonts w:hint="eastAsia" w:ascii="仿宋_GB2312" w:hAnsi="宋体" w:cs="宋体"/>
                <w:kern w:val="0"/>
                <w:sz w:val="24"/>
                <w:u w:val="single"/>
              </w:rPr>
              <w:t xml:space="preserve">        </w:t>
            </w:r>
            <w:r>
              <w:rPr>
                <w:rFonts w:hint="eastAsia" w:ascii="仿宋_GB2312" w:hAnsi="宋体" w:cs="宋体"/>
                <w:kern w:val="0"/>
                <w:sz w:val="24"/>
              </w:rPr>
              <w:t xml:space="preserve"> </w:t>
            </w:r>
            <w:r>
              <w:rPr>
                <w:rFonts w:hint="eastAsia" w:ascii="宋体" w:hAnsi="宋体"/>
                <w:szCs w:val="21"/>
              </w:rPr>
              <w:t>市</w:t>
            </w:r>
            <w:r>
              <w:rPr>
                <w:rFonts w:hint="eastAsia" w:ascii="仿宋_GB2312" w:hAnsi="宋体" w:cs="宋体"/>
                <w:kern w:val="0"/>
                <w:sz w:val="24"/>
                <w:u w:val="single"/>
              </w:rPr>
              <w:t xml:space="preserve">        </w:t>
            </w:r>
            <w:r>
              <w:rPr>
                <w:rFonts w:hint="eastAsia" w:ascii="宋体" w:hAnsi="宋体"/>
                <w:szCs w:val="21"/>
              </w:rPr>
              <w:t>县（市/区）</w:t>
            </w:r>
            <w:r>
              <w:rPr>
                <w:rFonts w:hint="eastAsia" w:ascii="仿宋_GB2312" w:hAnsi="宋体" w:cs="宋体"/>
                <w:kern w:val="0"/>
                <w:sz w:val="24"/>
              </w:rPr>
              <w:t xml:space="preserve">   </w:t>
            </w:r>
          </w:p>
        </w:tc>
        <w:tc>
          <w:tcPr>
            <w:tcW w:w="1276" w:type="dxa"/>
            <w:gridSpan w:val="2"/>
            <w:tcBorders>
              <w:top w:val="single" w:color="auto" w:sz="4" w:space="0"/>
              <w:left w:val="single" w:color="auto" w:sz="4" w:space="0"/>
              <w:bottom w:val="single" w:color="auto" w:sz="4" w:space="0"/>
              <w:right w:val="single" w:color="auto" w:sz="4" w:space="0"/>
            </w:tcBorders>
            <w:noWrap w:val="0"/>
            <w:vAlign w:val="center"/>
          </w:tcPr>
          <w:p w14:paraId="4A7A64F0">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eastAsia" w:ascii="宋体" w:hAnsi="宋体"/>
                <w:szCs w:val="21"/>
              </w:rPr>
            </w:pPr>
            <w:r>
              <w:rPr>
                <w:rFonts w:hint="eastAsia" w:ascii="宋体" w:hAnsi="宋体"/>
                <w:szCs w:val="21"/>
              </w:rPr>
              <w:t>身份证号码</w:t>
            </w:r>
          </w:p>
        </w:tc>
        <w:tc>
          <w:tcPr>
            <w:tcW w:w="3118" w:type="dxa"/>
            <w:gridSpan w:val="2"/>
            <w:tcBorders>
              <w:top w:val="single" w:color="auto" w:sz="4" w:space="0"/>
              <w:left w:val="single" w:color="auto" w:sz="4" w:space="0"/>
              <w:bottom w:val="single" w:color="auto" w:sz="4" w:space="0"/>
              <w:right w:val="single" w:color="auto" w:sz="4" w:space="0"/>
            </w:tcBorders>
            <w:noWrap w:val="0"/>
            <w:vAlign w:val="center"/>
          </w:tcPr>
          <w:p w14:paraId="75618F71">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default" w:ascii="宋体" w:hAnsi="宋体" w:eastAsia="宋体"/>
                <w:szCs w:val="21"/>
                <w:lang w:val="en-US" w:eastAsia="zh-CN"/>
              </w:rPr>
            </w:pPr>
            <w:r>
              <w:rPr>
                <w:rFonts w:hint="eastAsia" w:ascii="宋体" w:hAnsi="宋体"/>
                <w:szCs w:val="21"/>
                <w:lang w:val="en-US" w:eastAsia="zh-CN"/>
              </w:rPr>
              <w:t>45010XXXXXXXXXXXXX</w:t>
            </w:r>
          </w:p>
        </w:tc>
      </w:tr>
      <w:tr w14:paraId="1A17C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454" w:type="dxa"/>
            <w:tcBorders>
              <w:top w:val="single" w:color="auto" w:sz="4" w:space="0"/>
              <w:left w:val="single" w:color="auto" w:sz="4" w:space="0"/>
              <w:bottom w:val="single" w:color="auto" w:sz="4" w:space="0"/>
              <w:right w:val="single" w:color="auto" w:sz="4" w:space="0"/>
            </w:tcBorders>
            <w:noWrap w:val="0"/>
            <w:vAlign w:val="center"/>
          </w:tcPr>
          <w:p w14:paraId="43974E89">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r>
              <w:rPr>
                <w:rFonts w:hint="eastAsia" w:ascii="宋体" w:hAnsi="宋体"/>
                <w:szCs w:val="21"/>
              </w:rPr>
              <w:t>险种</w:t>
            </w:r>
          </w:p>
        </w:tc>
        <w:tc>
          <w:tcPr>
            <w:tcW w:w="8669" w:type="dxa"/>
            <w:gridSpan w:val="8"/>
            <w:tcBorders>
              <w:top w:val="single" w:color="auto" w:sz="4" w:space="0"/>
              <w:left w:val="single" w:color="auto" w:sz="4" w:space="0"/>
              <w:bottom w:val="single" w:color="auto" w:sz="4" w:space="0"/>
              <w:right w:val="single" w:color="auto" w:sz="4" w:space="0"/>
            </w:tcBorders>
            <w:noWrap w:val="0"/>
            <w:vAlign w:val="center"/>
          </w:tcPr>
          <w:p w14:paraId="44EE0A77">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eastAsia" w:ascii="宋体" w:hAnsi="宋体"/>
                <w:szCs w:val="21"/>
              </w:rPr>
            </w:pPr>
            <w:r>
              <w:rPr>
                <w:rFonts w:hint="eastAsia" w:ascii="宋体" w:hAnsi="宋体"/>
                <w:szCs w:val="21"/>
                <w:lang w:eastAsia="zh-CN"/>
              </w:rPr>
              <w:t>☑</w:t>
            </w:r>
            <w:r>
              <w:rPr>
                <w:rFonts w:hint="eastAsia" w:ascii="宋体" w:hAnsi="宋体"/>
                <w:szCs w:val="21"/>
              </w:rPr>
              <w:t>城镇职工（□在职、</w:t>
            </w:r>
            <w:r>
              <w:rPr>
                <w:rFonts w:hint="eastAsia" w:ascii="宋体" w:hAnsi="宋体"/>
                <w:szCs w:val="21"/>
                <w:lang w:eastAsia="zh-CN"/>
              </w:rPr>
              <w:t>☑</w:t>
            </w:r>
            <w:r>
              <w:rPr>
                <w:rFonts w:hint="eastAsia" w:ascii="宋体" w:hAnsi="宋体"/>
                <w:szCs w:val="21"/>
              </w:rPr>
              <w:t>退休）</w:t>
            </w: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rPr>
              <w:t>城乡居民</w:t>
            </w:r>
          </w:p>
        </w:tc>
      </w:tr>
      <w:tr w14:paraId="627B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1454" w:type="dxa"/>
            <w:vMerge w:val="restart"/>
            <w:tcBorders>
              <w:top w:val="single" w:color="auto" w:sz="4" w:space="0"/>
              <w:left w:val="single" w:color="auto" w:sz="4" w:space="0"/>
              <w:right w:val="single" w:color="auto" w:sz="4" w:space="0"/>
            </w:tcBorders>
            <w:noWrap w:val="0"/>
            <w:vAlign w:val="center"/>
          </w:tcPr>
          <w:p w14:paraId="5CA8B752">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ascii="宋体" w:hAnsi="宋体"/>
                <w:szCs w:val="21"/>
              </w:rPr>
            </w:pPr>
            <w:r>
              <w:rPr>
                <w:rFonts w:hint="eastAsia" w:ascii="宋体" w:hAnsi="宋体"/>
                <w:szCs w:val="21"/>
              </w:rPr>
              <w:t>慢性病病种</w:t>
            </w:r>
            <w:r>
              <w:rPr>
                <w:rFonts w:ascii="宋体" w:hAnsi="宋体"/>
                <w:szCs w:val="21"/>
              </w:rPr>
              <w:t>(</w:t>
            </w:r>
            <w:r>
              <w:rPr>
                <w:rFonts w:hint="eastAsia" w:ascii="宋体" w:hAnsi="宋体"/>
                <w:szCs w:val="21"/>
              </w:rPr>
              <w:t>每份申报表勾选一个病种</w:t>
            </w:r>
            <w:r>
              <w:rPr>
                <w:rFonts w:ascii="宋体" w:hAnsi="宋体"/>
                <w:szCs w:val="21"/>
              </w:rPr>
              <w:t>)</w:t>
            </w: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735AD1A5">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lang w:eastAsia="zh-CN"/>
              </w:rPr>
              <w:t>☑</w:t>
            </w:r>
            <w:r>
              <w:rPr>
                <w:rFonts w:hint="eastAsia" w:ascii="宋体" w:hAnsi="宋体"/>
                <w:szCs w:val="21"/>
              </w:rPr>
              <w:t>M04600冠心病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5A67C822">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□M04300慢性充血性心衰</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37C28958">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□M03900高血压（高危组）</w:t>
            </w:r>
          </w:p>
        </w:tc>
      </w:tr>
      <w:tr w14:paraId="6DCA5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224C482F">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26A65A7">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lang w:eastAsia="zh-CN"/>
              </w:rPr>
              <w:t>□</w:t>
            </w:r>
            <w:r>
              <w:rPr>
                <w:rFonts w:hint="eastAsia" w:ascii="宋体" w:hAnsi="宋体"/>
                <w:szCs w:val="21"/>
              </w:rPr>
              <w:t>M01600糖尿病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75175ACA">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□M02301帕金森氏综合征</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6655B5FF">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□M04803脑血管病后遗症期</w:t>
            </w:r>
          </w:p>
        </w:tc>
      </w:tr>
      <w:tr w14:paraId="0B13B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7686D5CB">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6A2B6EFF">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□M07700肾病综合征</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5EF6111B">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□M07101系统性红斑狼疮</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0AE6301B">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□M00210 慢性肝炎治疗巩固期</w:t>
            </w:r>
          </w:p>
        </w:tc>
      </w:tr>
      <w:tr w14:paraId="51E0F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1BAF8C91">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6A78BE7D">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□M06200肝硬化</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5231EA9B">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□M04100肺源性心脏病</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78ECC45F">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□M01701 甲状腺功能减退症</w:t>
            </w:r>
          </w:p>
        </w:tc>
      </w:tr>
      <w:tr w14:paraId="0105E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4A32C9BB">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64633197">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□M04401心房颤动</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787185DC">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□M03802风湿性心脏病</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1F88D181">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□M01103重型和中间型地中海贫血</w:t>
            </w:r>
          </w:p>
        </w:tc>
      </w:tr>
      <w:tr w14:paraId="226F3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34802C8C">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74950141">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□M02500癫痫</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0151971D">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□M07200 强直性脊柱炎</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55E5FA0C">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□M01702 甲状腺功能亢进症</w:t>
            </w:r>
          </w:p>
        </w:tc>
      </w:tr>
      <w:tr w14:paraId="4F7A6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6B04425C">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CE428E5">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□M06700银屑病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4215678D">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□M03200重症肌无力</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549C6398">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□M07800慢性肾功能不全（非肾透析）</w:t>
            </w:r>
          </w:p>
        </w:tc>
      </w:tr>
      <w:tr w14:paraId="346E1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506E7EE9">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5065EC00">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□M02601脑瘫</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674DDE8B">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□M00101 耐药性结核病</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3CBA9A13">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□M01501 原发性免疫性血小板减少症</w:t>
            </w:r>
          </w:p>
        </w:tc>
      </w:tr>
      <w:tr w14:paraId="7F1CB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47D25C88">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5E06A02F">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□M07801肾透析</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79E74209">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□M00111 结核（活动期）</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3FE13CB7">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□M00500恶性肿瘤门诊治疗</w:t>
            </w:r>
          </w:p>
        </w:tc>
      </w:tr>
      <w:tr w14:paraId="5FF60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7432D845">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2416045">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□M01200血友病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7BDCED85">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□M02202抑郁症（限重度）</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7AA0C2CA">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□M05300慢性阻塞性肺疾病</w:t>
            </w:r>
          </w:p>
        </w:tc>
      </w:tr>
      <w:tr w14:paraId="0C298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6EDC9327">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66CB2797">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hint="eastAsia" w:ascii="宋体" w:hAnsi="宋体"/>
                <w:szCs w:val="21"/>
              </w:rPr>
            </w:pPr>
            <w:r>
              <w:rPr>
                <w:rFonts w:hint="eastAsia" w:ascii="宋体" w:hAnsi="宋体"/>
                <w:szCs w:val="21"/>
              </w:rPr>
              <w:t>□M04000肺动脉高压</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3A20D06D">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hint="eastAsia" w:ascii="宋体" w:hAnsi="宋体"/>
                <w:szCs w:val="21"/>
              </w:rPr>
            </w:pPr>
            <w:r>
              <w:rPr>
                <w:rFonts w:hint="eastAsia" w:ascii="宋体" w:hAnsi="宋体"/>
                <w:szCs w:val="21"/>
              </w:rPr>
              <w:t>□M02400 阿尔茨海默病</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4FACCDB6">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□M08300器官移植抗排异治疗</w:t>
            </w:r>
          </w:p>
        </w:tc>
      </w:tr>
      <w:tr w14:paraId="4649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454" w:type="dxa"/>
            <w:vMerge w:val="continue"/>
            <w:tcBorders>
              <w:left w:val="single" w:color="auto" w:sz="4" w:space="0"/>
              <w:right w:val="single" w:color="auto" w:sz="4" w:space="0"/>
            </w:tcBorders>
            <w:noWrap w:val="0"/>
            <w:vAlign w:val="center"/>
          </w:tcPr>
          <w:p w14:paraId="62817786">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459C941">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hint="eastAsia" w:ascii="宋体" w:hAnsi="宋体"/>
                <w:szCs w:val="21"/>
              </w:rPr>
            </w:pPr>
            <w:r>
              <w:rPr>
                <w:rFonts w:hint="eastAsia" w:ascii="宋体" w:hAnsi="宋体"/>
                <w:szCs w:val="21"/>
                <w:lang w:eastAsia="zh-CN"/>
              </w:rPr>
              <w:t>□</w:t>
            </w:r>
            <w:r>
              <w:rPr>
                <w:rFonts w:hint="eastAsia" w:ascii="宋体" w:hAnsi="宋体"/>
                <w:szCs w:val="21"/>
              </w:rPr>
              <w:t>M00300 艾滋病</w:t>
            </w:r>
          </w:p>
        </w:tc>
        <w:tc>
          <w:tcPr>
            <w:tcW w:w="2661" w:type="dxa"/>
            <w:gridSpan w:val="3"/>
            <w:tcBorders>
              <w:top w:val="single" w:color="auto" w:sz="4" w:space="0"/>
              <w:left w:val="single" w:color="auto" w:sz="4" w:space="0"/>
              <w:bottom w:val="single" w:color="auto" w:sz="4" w:space="0"/>
              <w:right w:val="single" w:color="auto" w:sz="4" w:space="0"/>
            </w:tcBorders>
            <w:noWrap w:val="0"/>
            <w:vAlign w:val="top"/>
          </w:tcPr>
          <w:p w14:paraId="66DE4315">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hint="eastAsia" w:ascii="宋体" w:hAnsi="宋体"/>
                <w:szCs w:val="21"/>
              </w:rPr>
            </w:pPr>
            <w:r>
              <w:rPr>
                <w:rFonts w:hint="eastAsia" w:ascii="宋体" w:hAnsi="宋体"/>
                <w:szCs w:val="21"/>
              </w:rPr>
              <w:t>□M06900 类风湿关节炎</w:t>
            </w:r>
          </w:p>
        </w:tc>
        <w:tc>
          <w:tcPr>
            <w:tcW w:w="3718" w:type="dxa"/>
            <w:gridSpan w:val="3"/>
            <w:tcBorders>
              <w:top w:val="single" w:color="auto" w:sz="4" w:space="0"/>
              <w:left w:val="single" w:color="auto" w:sz="4" w:space="0"/>
              <w:bottom w:val="single" w:color="auto" w:sz="4" w:space="0"/>
              <w:right w:val="single" w:color="auto" w:sz="4" w:space="0"/>
            </w:tcBorders>
            <w:noWrap w:val="0"/>
            <w:vAlign w:val="top"/>
          </w:tcPr>
          <w:p w14:paraId="0346A09D">
            <w:pPr>
              <w:keepNext w:val="0"/>
              <w:keepLines w:val="0"/>
              <w:pageBreakBefore w:val="0"/>
              <w:widowControl w:val="0"/>
              <w:kinsoku/>
              <w:wordWrap/>
              <w:overflowPunct/>
              <w:topLinePunct w:val="0"/>
              <w:autoSpaceDE/>
              <w:autoSpaceDN/>
              <w:bidi w:val="0"/>
              <w:adjustRightInd/>
              <w:snapToGrid/>
              <w:spacing w:line="360" w:lineRule="exact"/>
              <w:ind w:right="0"/>
              <w:jc w:val="left"/>
              <w:textAlignment w:val="auto"/>
              <w:rPr>
                <w:rFonts w:ascii="宋体" w:hAnsi="宋体"/>
                <w:szCs w:val="21"/>
              </w:rPr>
            </w:pPr>
            <w:r>
              <w:rPr>
                <w:rFonts w:hint="eastAsia" w:ascii="宋体" w:hAnsi="宋体"/>
                <w:szCs w:val="21"/>
              </w:rPr>
              <w:t>□M01102 再生障碍性贫血</w:t>
            </w:r>
          </w:p>
        </w:tc>
      </w:tr>
      <w:tr w14:paraId="22F96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454" w:type="dxa"/>
            <w:vMerge w:val="continue"/>
            <w:tcBorders>
              <w:left w:val="single" w:color="auto" w:sz="4" w:space="0"/>
              <w:right w:val="single" w:color="auto" w:sz="4" w:space="0"/>
            </w:tcBorders>
            <w:noWrap w:val="0"/>
            <w:vAlign w:val="center"/>
          </w:tcPr>
          <w:p w14:paraId="1CE154AF">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2290" w:type="dxa"/>
            <w:gridSpan w:val="2"/>
            <w:tcBorders>
              <w:top w:val="single" w:color="auto" w:sz="4" w:space="0"/>
              <w:left w:val="single" w:color="auto" w:sz="4" w:space="0"/>
              <w:bottom w:val="single" w:color="auto" w:sz="4" w:space="0"/>
              <w:right w:val="single" w:color="auto" w:sz="4" w:space="0"/>
            </w:tcBorders>
            <w:noWrap w:val="0"/>
            <w:vAlign w:val="top"/>
          </w:tcPr>
          <w:p w14:paraId="0371B298">
            <w:pPr>
              <w:keepNext w:val="0"/>
              <w:keepLines w:val="0"/>
              <w:pageBreakBefore w:val="0"/>
              <w:widowControl w:val="0"/>
              <w:kinsoku/>
              <w:wordWrap/>
              <w:overflowPunct/>
              <w:topLinePunct w:val="0"/>
              <w:autoSpaceDE/>
              <w:autoSpaceDN/>
              <w:bidi w:val="0"/>
              <w:adjustRightInd/>
              <w:snapToGrid/>
              <w:spacing w:line="300" w:lineRule="exact"/>
              <w:ind w:right="0"/>
              <w:jc w:val="left"/>
              <w:textAlignment w:val="auto"/>
              <w:rPr>
                <w:rFonts w:hint="eastAsia" w:ascii="宋体" w:hAnsi="宋体"/>
                <w:szCs w:val="21"/>
              </w:rPr>
            </w:pPr>
            <w:r>
              <w:rPr>
                <w:rFonts w:hint="eastAsia" w:ascii="宋体" w:hAnsi="宋体"/>
                <w:szCs w:val="21"/>
              </w:rPr>
              <w:t>□M05400 支气管哮喘（限中度及以上）</w:t>
            </w:r>
          </w:p>
        </w:tc>
        <w:tc>
          <w:tcPr>
            <w:tcW w:w="6379" w:type="dxa"/>
            <w:gridSpan w:val="6"/>
            <w:tcBorders>
              <w:top w:val="single" w:color="auto" w:sz="4" w:space="0"/>
              <w:left w:val="single" w:color="auto" w:sz="4" w:space="0"/>
              <w:bottom w:val="single" w:color="auto" w:sz="4" w:space="0"/>
              <w:right w:val="single" w:color="auto" w:sz="4" w:space="0"/>
            </w:tcBorders>
            <w:noWrap w:val="0"/>
            <w:vAlign w:val="top"/>
          </w:tcPr>
          <w:p w14:paraId="66BC396D">
            <w:pPr>
              <w:keepNext w:val="0"/>
              <w:keepLines w:val="0"/>
              <w:pageBreakBefore w:val="0"/>
              <w:widowControl w:val="0"/>
              <w:kinsoku/>
              <w:wordWrap/>
              <w:overflowPunct/>
              <w:topLinePunct w:val="0"/>
              <w:autoSpaceDE/>
              <w:autoSpaceDN/>
              <w:bidi w:val="0"/>
              <w:adjustRightInd/>
              <w:snapToGrid/>
              <w:spacing w:line="300" w:lineRule="exact"/>
              <w:ind w:right="0"/>
              <w:jc w:val="left"/>
              <w:textAlignment w:val="auto"/>
              <w:rPr>
                <w:rFonts w:hint="eastAsia" w:ascii="宋体" w:hAnsi="宋体"/>
                <w:szCs w:val="21"/>
              </w:rPr>
            </w:pPr>
            <w:r>
              <w:rPr>
                <w:rFonts w:hint="eastAsia" w:ascii="宋体" w:hAnsi="宋体"/>
                <w:szCs w:val="21"/>
              </w:rPr>
              <w:t>□M02109 严重精神障碍</w:t>
            </w:r>
          </w:p>
          <w:p w14:paraId="48414F90">
            <w:pPr>
              <w:keepNext w:val="0"/>
              <w:keepLines w:val="0"/>
              <w:pageBreakBefore w:val="0"/>
              <w:widowControl w:val="0"/>
              <w:kinsoku/>
              <w:wordWrap/>
              <w:overflowPunct/>
              <w:topLinePunct w:val="0"/>
              <w:autoSpaceDE/>
              <w:autoSpaceDN/>
              <w:bidi w:val="0"/>
              <w:adjustRightInd/>
              <w:snapToGrid/>
              <w:spacing w:line="300" w:lineRule="exact"/>
              <w:ind w:right="0"/>
              <w:jc w:val="left"/>
              <w:textAlignment w:val="auto"/>
              <w:rPr>
                <w:rFonts w:ascii="宋体" w:hAnsi="宋体"/>
                <w:szCs w:val="21"/>
              </w:rPr>
            </w:pPr>
            <w:r>
              <w:rPr>
                <w:rFonts w:hint="eastAsia" w:ascii="宋体" w:hAnsi="宋体"/>
                <w:szCs w:val="21"/>
              </w:rPr>
              <w:t>（含：精神分裂症、偏执性精神障碍、分裂情感性障碍、双相情感障碍、癫痫所致精神障碍、精神发育迟滞伴发精神障碍）</w:t>
            </w:r>
          </w:p>
        </w:tc>
      </w:tr>
      <w:tr w14:paraId="2FEA9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54" w:type="dxa"/>
            <w:vMerge w:val="continue"/>
            <w:tcBorders>
              <w:left w:val="single" w:color="auto" w:sz="4" w:space="0"/>
              <w:bottom w:val="single" w:color="auto" w:sz="4" w:space="0"/>
              <w:right w:val="single" w:color="auto" w:sz="4" w:space="0"/>
            </w:tcBorders>
            <w:noWrap w:val="0"/>
            <w:vAlign w:val="center"/>
          </w:tcPr>
          <w:p w14:paraId="4765F7A3">
            <w:pPr>
              <w:keepNext w:val="0"/>
              <w:keepLines w:val="0"/>
              <w:pageBreakBefore w:val="0"/>
              <w:widowControl w:val="0"/>
              <w:kinsoku/>
              <w:wordWrap/>
              <w:overflowPunct/>
              <w:topLinePunct w:val="0"/>
              <w:autoSpaceDE/>
              <w:autoSpaceDN/>
              <w:bidi w:val="0"/>
              <w:adjustRightInd/>
              <w:snapToGrid/>
              <w:spacing w:line="360" w:lineRule="exact"/>
              <w:ind w:right="0"/>
              <w:jc w:val="center"/>
              <w:textAlignment w:val="auto"/>
              <w:rPr>
                <w:rFonts w:hint="eastAsia" w:ascii="宋体" w:hAnsi="宋体"/>
                <w:szCs w:val="21"/>
              </w:rPr>
            </w:pPr>
          </w:p>
        </w:tc>
        <w:tc>
          <w:tcPr>
            <w:tcW w:w="8669" w:type="dxa"/>
            <w:gridSpan w:val="8"/>
            <w:tcBorders>
              <w:top w:val="single" w:color="auto" w:sz="4" w:space="0"/>
              <w:left w:val="single" w:color="auto" w:sz="4" w:space="0"/>
              <w:bottom w:val="single" w:color="auto" w:sz="4" w:space="0"/>
              <w:right w:val="single" w:color="auto" w:sz="4" w:space="0"/>
            </w:tcBorders>
            <w:noWrap w:val="0"/>
            <w:vAlign w:val="center"/>
          </w:tcPr>
          <w:p w14:paraId="42145FF0">
            <w:pPr>
              <w:keepNext w:val="0"/>
              <w:keepLines w:val="0"/>
              <w:pageBreakBefore w:val="0"/>
              <w:widowControl w:val="0"/>
              <w:kinsoku/>
              <w:wordWrap/>
              <w:overflowPunct/>
              <w:topLinePunct w:val="0"/>
              <w:autoSpaceDE/>
              <w:autoSpaceDN/>
              <w:bidi w:val="0"/>
              <w:adjustRightInd/>
              <w:snapToGrid/>
              <w:spacing w:line="300" w:lineRule="exact"/>
              <w:ind w:right="0"/>
              <w:textAlignment w:val="auto"/>
              <w:rPr>
                <w:rFonts w:ascii="宋体" w:hAnsi="宋体"/>
                <w:szCs w:val="21"/>
              </w:rPr>
            </w:pPr>
            <w:r>
              <w:rPr>
                <w:rFonts w:hint="eastAsia" w:ascii="宋体" w:hAnsi="宋体"/>
                <w:szCs w:val="21"/>
              </w:rPr>
              <w:t>以下病种仅限居民申报：□M03913高血压（非高危组）</w:t>
            </w:r>
          </w:p>
        </w:tc>
      </w:tr>
      <w:tr w14:paraId="3E03C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10123" w:type="dxa"/>
            <w:gridSpan w:val="9"/>
            <w:tcBorders>
              <w:top w:val="single" w:color="auto" w:sz="4" w:space="0"/>
              <w:left w:val="single" w:color="auto" w:sz="4" w:space="0"/>
              <w:bottom w:val="single" w:color="auto" w:sz="4" w:space="0"/>
              <w:right w:val="single" w:color="auto" w:sz="4" w:space="0"/>
            </w:tcBorders>
            <w:noWrap w:val="0"/>
            <w:vAlign w:val="bottom"/>
          </w:tcPr>
          <w:p w14:paraId="4D4390B8">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宋体" w:hAnsi="宋体"/>
                <w:szCs w:val="21"/>
              </w:rPr>
            </w:pPr>
            <w:r>
              <w:rPr>
                <w:rFonts w:hint="eastAsia" w:ascii="宋体" w:hAnsi="宋体"/>
                <w:szCs w:val="21"/>
              </w:rPr>
              <w:t>本人承诺所提交的材料真实合法，如有虚假，承担相关责任。</w:t>
            </w:r>
          </w:p>
          <w:p w14:paraId="65E39BC8">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宋体" w:hAnsi="宋体"/>
                <w:szCs w:val="21"/>
              </w:rPr>
            </w:pPr>
            <w:r>
              <w:rPr>
                <w:rFonts w:ascii="宋体" w:hAnsi="宋体"/>
                <w:szCs w:val="21"/>
              </w:rPr>
              <w:t xml:space="preserve">                                       </w:t>
            </w:r>
          </w:p>
          <w:p w14:paraId="092EDFD4">
            <w:pPr>
              <w:keepNext w:val="0"/>
              <w:keepLines w:val="0"/>
              <w:pageBreakBefore w:val="0"/>
              <w:widowControl w:val="0"/>
              <w:kinsoku/>
              <w:wordWrap/>
              <w:overflowPunct/>
              <w:topLinePunct w:val="0"/>
              <w:autoSpaceDE/>
              <w:autoSpaceDN/>
              <w:bidi w:val="0"/>
              <w:adjustRightInd/>
              <w:snapToGrid/>
              <w:spacing w:line="320" w:lineRule="exact"/>
              <w:ind w:right="0" w:firstLine="7245" w:firstLineChars="3450"/>
              <w:textAlignment w:val="auto"/>
              <w:rPr>
                <w:rFonts w:hint="eastAsia" w:ascii="宋体" w:hAnsi="宋体" w:eastAsia="宋体"/>
                <w:szCs w:val="21"/>
                <w:lang w:val="en-US" w:eastAsia="zh-CN"/>
              </w:rPr>
            </w:pPr>
            <w:r>
              <w:rPr>
                <w:rFonts w:hint="eastAsia" w:ascii="宋体" w:hAnsi="宋体"/>
                <w:szCs w:val="21"/>
              </w:rPr>
              <w:t>承诺人：</w:t>
            </w:r>
            <w:r>
              <w:rPr>
                <w:rFonts w:hint="eastAsia" w:ascii="宋体" w:hAnsi="宋体"/>
                <w:szCs w:val="21"/>
                <w:lang w:eastAsia="zh-CN"/>
              </w:rPr>
              <w:t>张三（手写签名）</w:t>
            </w:r>
          </w:p>
          <w:p w14:paraId="650CC47C">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宋体" w:hAnsi="宋体"/>
                <w:szCs w:val="21"/>
              </w:rPr>
            </w:pP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14:paraId="50973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jc w:val="center"/>
        </w:trPr>
        <w:tc>
          <w:tcPr>
            <w:tcW w:w="10123" w:type="dxa"/>
            <w:gridSpan w:val="9"/>
            <w:tcBorders>
              <w:top w:val="single" w:color="auto" w:sz="4" w:space="0"/>
              <w:left w:val="single" w:color="auto" w:sz="4" w:space="0"/>
              <w:bottom w:val="single" w:color="auto" w:sz="4" w:space="0"/>
              <w:right w:val="single" w:color="auto" w:sz="4" w:space="0"/>
            </w:tcBorders>
            <w:noWrap w:val="0"/>
            <w:vAlign w:val="top"/>
          </w:tcPr>
          <w:p w14:paraId="3547AEC4">
            <w:pPr>
              <w:keepNext w:val="0"/>
              <w:keepLines w:val="0"/>
              <w:pageBreakBefore w:val="0"/>
              <w:widowControl w:val="0"/>
              <w:kinsoku/>
              <w:wordWrap/>
              <w:overflowPunct/>
              <w:topLinePunct w:val="0"/>
              <w:autoSpaceDE/>
              <w:autoSpaceDN/>
              <w:bidi w:val="0"/>
              <w:adjustRightInd/>
              <w:snapToGrid/>
              <w:spacing w:line="320" w:lineRule="exact"/>
              <w:ind w:right="0"/>
              <w:textAlignment w:val="auto"/>
            </w:pPr>
            <w:r>
              <w:rPr>
                <w:rFonts w:hint="eastAsia" w:ascii="宋体" w:hAnsi="宋体"/>
                <w:szCs w:val="21"/>
              </w:rPr>
              <w:t>临床医师意见：</w:t>
            </w:r>
          </w:p>
          <w:p w14:paraId="4F40CF5E">
            <w:pPr>
              <w:keepNext w:val="0"/>
              <w:keepLines w:val="0"/>
              <w:pageBreakBefore w:val="0"/>
              <w:widowControl w:val="0"/>
              <w:kinsoku/>
              <w:wordWrap/>
              <w:overflowPunct/>
              <w:topLinePunct w:val="0"/>
              <w:autoSpaceDE/>
              <w:autoSpaceDN/>
              <w:bidi w:val="0"/>
              <w:adjustRightInd/>
              <w:snapToGrid/>
              <w:spacing w:line="320" w:lineRule="exact"/>
              <w:ind w:right="0"/>
              <w:jc w:val="center"/>
              <w:textAlignment w:val="auto"/>
              <w:rPr>
                <w:rFonts w:hint="eastAsia" w:ascii="宋体" w:hAnsi="宋体" w:eastAsia="宋体"/>
                <w:szCs w:val="21"/>
                <w:lang w:eastAsia="zh-CN"/>
              </w:rPr>
            </w:pPr>
            <w:r>
              <w:rPr>
                <w:rFonts w:hint="eastAsia" w:ascii="宋体" w:hAnsi="宋体"/>
                <w:szCs w:val="21"/>
                <w:lang w:eastAsia="zh-CN"/>
              </w:rPr>
              <w:t>（医生填写）</w:t>
            </w:r>
          </w:p>
          <w:p w14:paraId="1A08106A">
            <w:pPr>
              <w:keepNext w:val="0"/>
              <w:keepLines w:val="0"/>
              <w:pageBreakBefore w:val="0"/>
              <w:widowControl w:val="0"/>
              <w:kinsoku/>
              <w:wordWrap/>
              <w:overflowPunct/>
              <w:topLinePunct w:val="0"/>
              <w:autoSpaceDE/>
              <w:autoSpaceDN/>
              <w:bidi w:val="0"/>
              <w:adjustRightInd/>
              <w:snapToGrid/>
              <w:spacing w:line="200" w:lineRule="exact"/>
              <w:ind w:right="0"/>
              <w:textAlignment w:val="auto"/>
              <w:rPr>
                <w:rFonts w:hint="eastAsia" w:ascii="宋体" w:hAnsi="宋体"/>
                <w:szCs w:val="21"/>
              </w:rPr>
            </w:pPr>
          </w:p>
          <w:p w14:paraId="1B657EFB">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eastAsia="宋体"/>
                <w:szCs w:val="21"/>
                <w:lang w:eastAsia="zh-CN"/>
              </w:rPr>
            </w:pPr>
            <w:r>
              <w:rPr>
                <w:rFonts w:hint="eastAsia" w:ascii="宋体" w:hAnsi="宋体"/>
                <w:szCs w:val="21"/>
                <w:lang w:val="en-US" w:eastAsia="zh-CN"/>
              </w:rPr>
              <w:t>经治</w:t>
            </w:r>
            <w:r>
              <w:rPr>
                <w:rFonts w:hint="eastAsia" w:ascii="宋体" w:hAnsi="宋体"/>
                <w:szCs w:val="21"/>
              </w:rPr>
              <w:t>医师：</w:t>
            </w:r>
            <w:r>
              <w:rPr>
                <w:rFonts w:hint="eastAsia" w:ascii="宋体" w:hAnsi="宋体"/>
                <w:szCs w:val="21"/>
                <w:lang w:eastAsia="zh-CN"/>
              </w:rPr>
              <w:t>李四</w:t>
            </w:r>
            <w:r>
              <w:rPr>
                <w:rFonts w:ascii="宋体" w:hAnsi="宋体"/>
                <w:szCs w:val="21"/>
              </w:rPr>
              <w:t xml:space="preserve">                                                    </w:t>
            </w:r>
            <w:r>
              <w:rPr>
                <w:rFonts w:hint="eastAsia" w:ascii="宋体" w:hAnsi="宋体"/>
                <w:szCs w:val="21"/>
              </w:rPr>
              <w:t>主任（副）医师：</w:t>
            </w:r>
            <w:r>
              <w:rPr>
                <w:rFonts w:hint="eastAsia" w:ascii="宋体" w:hAnsi="宋体"/>
                <w:szCs w:val="21"/>
                <w:lang w:eastAsia="zh-CN"/>
              </w:rPr>
              <w:t>王五</w:t>
            </w:r>
          </w:p>
          <w:p w14:paraId="5594F30E">
            <w:pPr>
              <w:keepNext w:val="0"/>
              <w:keepLines w:val="0"/>
              <w:pageBreakBefore w:val="0"/>
              <w:widowControl w:val="0"/>
              <w:kinsoku/>
              <w:wordWrap/>
              <w:overflowPunct/>
              <w:topLinePunct w:val="0"/>
              <w:autoSpaceDE/>
              <w:autoSpaceDN/>
              <w:bidi w:val="0"/>
              <w:adjustRightInd/>
              <w:snapToGrid/>
              <w:spacing w:line="320" w:lineRule="exact"/>
              <w:ind w:right="0" w:firstLine="1155" w:firstLineChars="550"/>
              <w:textAlignment w:val="auto"/>
              <w:rPr>
                <w:rFonts w:ascii="宋体" w:hAns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14:paraId="1C0B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10123" w:type="dxa"/>
            <w:gridSpan w:val="9"/>
            <w:tcBorders>
              <w:top w:val="single" w:color="auto" w:sz="4" w:space="0"/>
              <w:left w:val="single" w:color="auto" w:sz="4" w:space="0"/>
              <w:bottom w:val="single" w:color="auto" w:sz="4" w:space="0"/>
              <w:right w:val="single" w:color="auto" w:sz="4" w:space="0"/>
            </w:tcBorders>
            <w:noWrap w:val="0"/>
            <w:vAlign w:val="center"/>
          </w:tcPr>
          <w:p w14:paraId="7D84571C">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rPr>
            </w:pPr>
            <w:r>
              <w:rPr>
                <w:rFonts w:hint="eastAsia" w:ascii="宋体" w:hAnsi="宋体"/>
                <w:szCs w:val="21"/>
              </w:rPr>
              <w:t>申报定点医疗机构意见：</w:t>
            </w:r>
          </w:p>
          <w:p w14:paraId="3DAADA88">
            <w:pPr>
              <w:keepNext w:val="0"/>
              <w:keepLines w:val="0"/>
              <w:pageBreakBefore w:val="0"/>
              <w:widowControl w:val="0"/>
              <w:kinsoku/>
              <w:wordWrap/>
              <w:overflowPunct/>
              <w:topLinePunct w:val="0"/>
              <w:autoSpaceDE/>
              <w:autoSpaceDN/>
              <w:bidi w:val="0"/>
              <w:adjustRightInd/>
              <w:snapToGrid/>
              <w:spacing w:line="260" w:lineRule="exact"/>
              <w:ind w:right="0" w:firstLine="6990" w:firstLineChars="3329"/>
              <w:textAlignment w:val="auto"/>
              <w:rPr>
                <w:rFonts w:hint="eastAsia" w:ascii="宋体" w:hAnsi="宋体"/>
                <w:szCs w:val="21"/>
              </w:rPr>
            </w:pPr>
          </w:p>
          <w:p w14:paraId="7FAB08BE">
            <w:pPr>
              <w:keepNext w:val="0"/>
              <w:keepLines w:val="0"/>
              <w:pageBreakBefore w:val="0"/>
              <w:widowControl w:val="0"/>
              <w:kinsoku/>
              <w:wordWrap/>
              <w:overflowPunct/>
              <w:topLinePunct w:val="0"/>
              <w:autoSpaceDE/>
              <w:autoSpaceDN/>
              <w:bidi w:val="0"/>
              <w:adjustRightInd/>
              <w:snapToGrid/>
              <w:spacing w:line="320" w:lineRule="exact"/>
              <w:ind w:right="0" w:firstLine="6990" w:firstLineChars="3329"/>
              <w:textAlignment w:val="auto"/>
              <w:rPr>
                <w:rFonts w:ascii="宋体" w:hAnsi="宋体"/>
                <w:szCs w:val="21"/>
              </w:rPr>
            </w:pPr>
            <w:r>
              <w:rPr>
                <w:rFonts w:hint="eastAsia" w:ascii="宋体" w:hAnsi="宋体"/>
                <w:szCs w:val="21"/>
              </w:rPr>
              <w:t>（盖章）</w:t>
            </w:r>
          </w:p>
          <w:p w14:paraId="77EB60B2">
            <w:pPr>
              <w:keepNext w:val="0"/>
              <w:keepLines w:val="0"/>
              <w:pageBreakBefore w:val="0"/>
              <w:widowControl w:val="0"/>
              <w:kinsoku/>
              <w:wordWrap/>
              <w:overflowPunct/>
              <w:topLinePunct w:val="0"/>
              <w:autoSpaceDE/>
              <w:autoSpaceDN/>
              <w:bidi w:val="0"/>
              <w:adjustRightInd/>
              <w:snapToGrid/>
              <w:spacing w:line="320" w:lineRule="exact"/>
              <w:ind w:right="0" w:firstLine="6930" w:firstLineChars="3300"/>
              <w:textAlignment w:val="auto"/>
              <w:rPr>
                <w:rFonts w:ascii="宋体" w:hAns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bl>
    <w:p w14:paraId="37DFB1C0">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szCs w:val="21"/>
        </w:rPr>
      </w:pPr>
      <w:r>
        <w:rPr>
          <w:rFonts w:hint="eastAsia" w:ascii="宋体" w:hAnsi="宋体"/>
          <w:szCs w:val="21"/>
        </w:rPr>
        <w:t>说明：1.每张申报表只可填写一个病种，申报多个不同病种须分别提供不同病种的申报材料并填写相应申报表。2.经治医师和主任（副）医师签字可为同一人。</w:t>
      </w:r>
    </w:p>
    <w:p w14:paraId="026801C8">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tbl>
      <w:tblPr>
        <w:tblStyle w:val="7"/>
        <w:tblpPr w:leftFromText="180" w:rightFromText="180" w:vertAnchor="text" w:horzAnchor="page" w:tblpX="755" w:tblpY="624"/>
        <w:tblOverlap w:val="never"/>
        <w:tblW w:w="106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6"/>
        <w:gridCol w:w="1580"/>
        <w:gridCol w:w="926"/>
        <w:gridCol w:w="868"/>
        <w:gridCol w:w="983"/>
        <w:gridCol w:w="1195"/>
        <w:gridCol w:w="1367"/>
        <w:gridCol w:w="2602"/>
      </w:tblGrid>
      <w:tr w14:paraId="36545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2" w:hRule="atLeast"/>
        </w:trPr>
        <w:tc>
          <w:tcPr>
            <w:tcW w:w="1136"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39C7A">
            <w:pPr>
              <w:rPr>
                <w:rFonts w:hint="eastAsia"/>
                <w:sz w:val="22"/>
                <w:szCs w:val="22"/>
              </w:rPr>
            </w:pPr>
            <w:r>
              <w:rPr>
                <w:rFonts w:hint="eastAsia"/>
                <w:sz w:val="22"/>
                <w:szCs w:val="22"/>
                <w:lang w:val="en-US" w:eastAsia="zh-CN"/>
              </w:rPr>
              <w:t>姓  名</w:t>
            </w:r>
          </w:p>
        </w:tc>
        <w:tc>
          <w:tcPr>
            <w:tcW w:w="1580" w:type="dxa"/>
            <w:tcBorders>
              <w:top w:val="single" w:color="000000" w:sz="8" w:space="0"/>
              <w:left w:val="nil"/>
              <w:bottom w:val="single" w:color="000000" w:sz="8" w:space="0"/>
              <w:right w:val="single" w:color="000000" w:sz="8" w:space="0"/>
            </w:tcBorders>
            <w:shd w:val="clear" w:color="auto" w:fill="auto"/>
            <w:vAlign w:val="center"/>
          </w:tcPr>
          <w:p w14:paraId="7B8748EC">
            <w:pPr>
              <w:rPr>
                <w:rFonts w:hint="default"/>
                <w:sz w:val="22"/>
                <w:szCs w:val="22"/>
                <w:lang w:val="en-US"/>
              </w:rPr>
            </w:pPr>
            <w:r>
              <w:rPr>
                <w:rFonts w:hint="eastAsia"/>
                <w:sz w:val="22"/>
                <w:szCs w:val="22"/>
                <w:lang w:val="en-US" w:eastAsia="zh-CN"/>
              </w:rPr>
              <w:t xml:space="preserve"> </w:t>
            </w:r>
          </w:p>
        </w:tc>
        <w:tc>
          <w:tcPr>
            <w:tcW w:w="926" w:type="dxa"/>
            <w:tcBorders>
              <w:top w:val="single" w:color="000000" w:sz="8" w:space="0"/>
              <w:left w:val="nil"/>
              <w:bottom w:val="single" w:color="000000" w:sz="8" w:space="0"/>
              <w:right w:val="single" w:color="000000" w:sz="8" w:space="0"/>
            </w:tcBorders>
            <w:shd w:val="clear" w:color="auto" w:fill="auto"/>
            <w:vAlign w:val="center"/>
          </w:tcPr>
          <w:p w14:paraId="695106AD">
            <w:pPr>
              <w:rPr>
                <w:rFonts w:hint="eastAsia"/>
                <w:sz w:val="22"/>
                <w:szCs w:val="22"/>
              </w:rPr>
            </w:pPr>
            <w:r>
              <w:rPr>
                <w:rFonts w:hint="eastAsia"/>
                <w:sz w:val="22"/>
                <w:szCs w:val="22"/>
                <w:lang w:val="en-US" w:eastAsia="zh-CN"/>
              </w:rPr>
              <w:t>性别</w:t>
            </w:r>
          </w:p>
        </w:tc>
        <w:tc>
          <w:tcPr>
            <w:tcW w:w="868" w:type="dxa"/>
            <w:tcBorders>
              <w:top w:val="single" w:color="000000" w:sz="8" w:space="0"/>
              <w:left w:val="nil"/>
              <w:bottom w:val="single" w:color="000000" w:sz="8" w:space="0"/>
              <w:right w:val="single" w:color="000000" w:sz="8" w:space="0"/>
            </w:tcBorders>
            <w:shd w:val="clear" w:color="auto" w:fill="auto"/>
            <w:vAlign w:val="center"/>
          </w:tcPr>
          <w:p w14:paraId="637DF899">
            <w:pPr>
              <w:rPr>
                <w:rFonts w:hint="eastAsia"/>
                <w:sz w:val="22"/>
                <w:szCs w:val="22"/>
                <w:lang w:val="en-US" w:eastAsia="zh-CN"/>
              </w:rPr>
            </w:pPr>
            <w:r>
              <w:rPr>
                <w:rFonts w:hint="eastAsia"/>
                <w:sz w:val="22"/>
                <w:szCs w:val="22"/>
                <w:lang w:val="en-US" w:eastAsia="zh-CN"/>
              </w:rPr>
              <w:t xml:space="preserve"> </w:t>
            </w:r>
          </w:p>
          <w:p w14:paraId="66B12649">
            <w:pPr>
              <w:rPr>
                <w:rFonts w:hint="eastAsia"/>
                <w:sz w:val="22"/>
                <w:szCs w:val="22"/>
                <w:lang w:val="en-US" w:eastAsia="zh-CN"/>
              </w:rPr>
            </w:pPr>
          </w:p>
        </w:tc>
        <w:tc>
          <w:tcPr>
            <w:tcW w:w="983" w:type="dxa"/>
            <w:tcBorders>
              <w:top w:val="single" w:color="000000" w:sz="8" w:space="0"/>
              <w:left w:val="nil"/>
              <w:bottom w:val="single" w:color="000000" w:sz="8" w:space="0"/>
              <w:right w:val="single" w:color="000000" w:sz="8" w:space="0"/>
            </w:tcBorders>
            <w:shd w:val="clear" w:color="auto" w:fill="auto"/>
            <w:vAlign w:val="center"/>
          </w:tcPr>
          <w:p w14:paraId="419C81B2">
            <w:pPr>
              <w:rPr>
                <w:rFonts w:hint="eastAsia"/>
                <w:sz w:val="22"/>
                <w:szCs w:val="22"/>
              </w:rPr>
            </w:pPr>
            <w:r>
              <w:rPr>
                <w:rFonts w:hint="eastAsia"/>
                <w:sz w:val="22"/>
                <w:szCs w:val="22"/>
                <w:lang w:val="en-US" w:eastAsia="zh-CN"/>
              </w:rPr>
              <w:t>年龄</w:t>
            </w:r>
          </w:p>
        </w:tc>
        <w:tc>
          <w:tcPr>
            <w:tcW w:w="1195" w:type="dxa"/>
            <w:tcBorders>
              <w:top w:val="single" w:color="000000" w:sz="8" w:space="0"/>
              <w:left w:val="nil"/>
              <w:bottom w:val="single" w:color="000000" w:sz="8" w:space="0"/>
              <w:right w:val="single" w:color="000000" w:sz="8" w:space="0"/>
            </w:tcBorders>
            <w:shd w:val="clear" w:color="auto" w:fill="auto"/>
            <w:vAlign w:val="center"/>
          </w:tcPr>
          <w:p w14:paraId="5B988DEC">
            <w:pPr>
              <w:rPr>
                <w:rFonts w:hint="default"/>
                <w:sz w:val="22"/>
                <w:szCs w:val="22"/>
                <w:lang w:val="en-US"/>
              </w:rPr>
            </w:pPr>
            <w:r>
              <w:rPr>
                <w:rFonts w:hint="eastAsia"/>
                <w:sz w:val="22"/>
                <w:szCs w:val="22"/>
                <w:lang w:val="en-US" w:eastAsia="zh-CN"/>
              </w:rPr>
              <w:t xml:space="preserve"> </w:t>
            </w:r>
          </w:p>
        </w:tc>
        <w:tc>
          <w:tcPr>
            <w:tcW w:w="1367" w:type="dxa"/>
            <w:tcBorders>
              <w:top w:val="single" w:color="000000" w:sz="8" w:space="0"/>
              <w:left w:val="nil"/>
              <w:bottom w:val="nil"/>
              <w:right w:val="single" w:color="000000" w:sz="8" w:space="0"/>
            </w:tcBorders>
            <w:shd w:val="clear" w:color="auto" w:fill="auto"/>
            <w:vAlign w:val="center"/>
          </w:tcPr>
          <w:p w14:paraId="36EC6827">
            <w:pPr>
              <w:rPr>
                <w:rFonts w:hint="eastAsia"/>
                <w:sz w:val="22"/>
                <w:szCs w:val="22"/>
              </w:rPr>
            </w:pPr>
            <w:r>
              <w:rPr>
                <w:rFonts w:hint="eastAsia"/>
                <w:sz w:val="22"/>
                <w:szCs w:val="22"/>
                <w:lang w:val="en-US" w:eastAsia="zh-CN"/>
              </w:rPr>
              <w:t>联系电话</w:t>
            </w:r>
          </w:p>
        </w:tc>
        <w:tc>
          <w:tcPr>
            <w:tcW w:w="2602" w:type="dxa"/>
            <w:tcBorders>
              <w:top w:val="single" w:color="000000" w:sz="8" w:space="0"/>
              <w:left w:val="nil"/>
              <w:bottom w:val="nil"/>
              <w:right w:val="single" w:color="000000" w:sz="8" w:space="0"/>
            </w:tcBorders>
            <w:shd w:val="clear" w:color="auto" w:fill="auto"/>
            <w:vAlign w:val="center"/>
          </w:tcPr>
          <w:p w14:paraId="03DAF44C">
            <w:pPr>
              <w:rPr>
                <w:rFonts w:hint="eastAsia"/>
                <w:sz w:val="22"/>
                <w:szCs w:val="22"/>
              </w:rPr>
            </w:pPr>
          </w:p>
        </w:tc>
      </w:tr>
      <w:tr w14:paraId="1FDB4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1136" w:type="dxa"/>
            <w:tcBorders>
              <w:top w:val="nil"/>
              <w:left w:val="single" w:color="000000" w:sz="8" w:space="0"/>
              <w:bottom w:val="single" w:color="000000" w:sz="8" w:space="0"/>
              <w:right w:val="single" w:color="000000" w:sz="8" w:space="0"/>
            </w:tcBorders>
            <w:shd w:val="clear" w:color="auto" w:fill="auto"/>
            <w:vAlign w:val="center"/>
          </w:tcPr>
          <w:p w14:paraId="3C418B01">
            <w:pPr>
              <w:rPr>
                <w:rFonts w:hint="eastAsia"/>
                <w:sz w:val="22"/>
                <w:szCs w:val="22"/>
              </w:rPr>
            </w:pPr>
            <w:r>
              <w:rPr>
                <w:rFonts w:hint="eastAsia"/>
                <w:sz w:val="22"/>
                <w:szCs w:val="22"/>
                <w:lang w:val="en-US" w:eastAsia="zh-CN"/>
              </w:rPr>
              <w:t>身份证号码</w:t>
            </w:r>
          </w:p>
        </w:tc>
        <w:tc>
          <w:tcPr>
            <w:tcW w:w="4357" w:type="dxa"/>
            <w:gridSpan w:val="4"/>
            <w:tcBorders>
              <w:top w:val="nil"/>
              <w:left w:val="nil"/>
              <w:bottom w:val="single" w:color="000000" w:sz="8" w:space="0"/>
              <w:right w:val="single" w:color="000000" w:sz="8" w:space="0"/>
            </w:tcBorders>
            <w:shd w:val="clear" w:color="auto" w:fill="auto"/>
            <w:vAlign w:val="center"/>
          </w:tcPr>
          <w:p w14:paraId="4DDF0A51">
            <w:pPr>
              <w:rPr>
                <w:rFonts w:hint="eastAsia"/>
                <w:sz w:val="22"/>
                <w:szCs w:val="22"/>
              </w:rPr>
            </w:pPr>
          </w:p>
        </w:tc>
        <w:tc>
          <w:tcPr>
            <w:tcW w:w="1195" w:type="dxa"/>
            <w:tcBorders>
              <w:top w:val="single" w:color="000000" w:sz="8" w:space="0"/>
              <w:left w:val="nil"/>
              <w:bottom w:val="single" w:color="000000" w:sz="8" w:space="0"/>
              <w:right w:val="single" w:color="000000" w:sz="8" w:space="0"/>
            </w:tcBorders>
            <w:shd w:val="clear" w:color="auto" w:fill="auto"/>
            <w:vAlign w:val="center"/>
          </w:tcPr>
          <w:p w14:paraId="392CC2F0">
            <w:pPr>
              <w:rPr>
                <w:rFonts w:hint="eastAsia"/>
                <w:sz w:val="22"/>
                <w:szCs w:val="22"/>
              </w:rPr>
            </w:pPr>
            <w:r>
              <w:rPr>
                <w:rFonts w:hint="eastAsia"/>
                <w:sz w:val="22"/>
                <w:szCs w:val="22"/>
                <w:lang w:val="en-US" w:eastAsia="zh-CN"/>
              </w:rPr>
              <w:t>原参保地</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DC799">
            <w:pPr>
              <w:rPr>
                <w:rFonts w:hint="default" w:eastAsia="宋体"/>
                <w:sz w:val="22"/>
                <w:szCs w:val="22"/>
                <w:lang w:val="en-US" w:eastAsia="zh-CN"/>
              </w:rPr>
            </w:pPr>
          </w:p>
        </w:tc>
      </w:tr>
      <w:tr w14:paraId="1877F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8" w:hRule="atLeast"/>
        </w:trPr>
        <w:tc>
          <w:tcPr>
            <w:tcW w:w="1136" w:type="dxa"/>
            <w:tcBorders>
              <w:top w:val="nil"/>
              <w:left w:val="single" w:color="000000" w:sz="8" w:space="0"/>
              <w:bottom w:val="single" w:color="000000" w:sz="8" w:space="0"/>
              <w:right w:val="single" w:color="000000" w:sz="8" w:space="0"/>
            </w:tcBorders>
            <w:shd w:val="clear" w:color="auto" w:fill="auto"/>
            <w:vAlign w:val="center"/>
          </w:tcPr>
          <w:p w14:paraId="27813298">
            <w:pPr>
              <w:rPr>
                <w:rFonts w:hint="eastAsia"/>
                <w:sz w:val="22"/>
                <w:szCs w:val="22"/>
              </w:rPr>
            </w:pPr>
            <w:r>
              <w:rPr>
                <w:rFonts w:hint="eastAsia"/>
                <w:sz w:val="22"/>
                <w:szCs w:val="22"/>
                <w:lang w:val="en-US" w:eastAsia="zh-CN"/>
              </w:rPr>
              <w:t>原享受门慢病种待遇名称</w:t>
            </w:r>
          </w:p>
        </w:tc>
        <w:tc>
          <w:tcPr>
            <w:tcW w:w="4357" w:type="dxa"/>
            <w:gridSpan w:val="4"/>
            <w:tcBorders>
              <w:top w:val="nil"/>
              <w:left w:val="nil"/>
              <w:bottom w:val="single" w:color="000000" w:sz="8" w:space="0"/>
              <w:right w:val="single" w:color="000000" w:sz="8" w:space="0"/>
            </w:tcBorders>
            <w:shd w:val="clear" w:color="auto" w:fill="auto"/>
            <w:vAlign w:val="center"/>
          </w:tcPr>
          <w:p w14:paraId="093849B1">
            <w:pPr>
              <w:rPr>
                <w:rFonts w:hint="eastAsia" w:eastAsia="宋体"/>
                <w:sz w:val="22"/>
                <w:szCs w:val="22"/>
                <w:lang w:val="en-US" w:eastAsia="zh-CN"/>
              </w:rPr>
            </w:pPr>
          </w:p>
        </w:tc>
        <w:tc>
          <w:tcPr>
            <w:tcW w:w="1195" w:type="dxa"/>
            <w:tcBorders>
              <w:top w:val="single" w:color="000000" w:sz="8" w:space="0"/>
              <w:left w:val="nil"/>
              <w:bottom w:val="single" w:color="000000" w:sz="8" w:space="0"/>
              <w:right w:val="single" w:color="000000" w:sz="8" w:space="0"/>
            </w:tcBorders>
            <w:shd w:val="clear" w:color="auto" w:fill="auto"/>
            <w:vAlign w:val="center"/>
          </w:tcPr>
          <w:p w14:paraId="3C173D27">
            <w:pPr>
              <w:rPr>
                <w:rFonts w:hint="eastAsia"/>
                <w:sz w:val="22"/>
                <w:szCs w:val="22"/>
              </w:rPr>
            </w:pPr>
            <w:r>
              <w:rPr>
                <w:rFonts w:hint="eastAsia"/>
                <w:sz w:val="22"/>
                <w:szCs w:val="22"/>
                <w:lang w:val="en-US" w:eastAsia="zh-CN"/>
              </w:rPr>
              <w:t>认定时间</w:t>
            </w:r>
          </w:p>
        </w:tc>
        <w:tc>
          <w:tcPr>
            <w:tcW w:w="3969" w:type="dxa"/>
            <w:gridSpan w:val="2"/>
            <w:tcBorders>
              <w:top w:val="nil"/>
              <w:left w:val="nil"/>
              <w:bottom w:val="single" w:color="000000" w:sz="8" w:space="0"/>
              <w:right w:val="single" w:color="000000" w:sz="8" w:space="0"/>
            </w:tcBorders>
            <w:shd w:val="clear" w:color="auto" w:fill="auto"/>
            <w:vAlign w:val="center"/>
          </w:tcPr>
          <w:p w14:paraId="0B775317">
            <w:pPr>
              <w:rPr>
                <w:rFonts w:hint="default" w:eastAsia="宋体"/>
                <w:sz w:val="22"/>
                <w:szCs w:val="22"/>
                <w:lang w:val="en-US" w:eastAsia="zh-CN"/>
              </w:rPr>
            </w:pPr>
          </w:p>
        </w:tc>
      </w:tr>
      <w:tr w14:paraId="2EC4B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1136" w:type="dxa"/>
            <w:tcBorders>
              <w:top w:val="nil"/>
              <w:left w:val="single" w:color="000000" w:sz="8" w:space="0"/>
              <w:bottom w:val="single" w:color="000000" w:sz="8" w:space="0"/>
              <w:right w:val="single" w:color="000000" w:sz="8" w:space="0"/>
            </w:tcBorders>
            <w:shd w:val="clear" w:color="auto" w:fill="auto"/>
            <w:vAlign w:val="center"/>
          </w:tcPr>
          <w:p w14:paraId="3270882C">
            <w:pPr>
              <w:rPr>
                <w:rFonts w:hint="eastAsia"/>
                <w:sz w:val="22"/>
                <w:szCs w:val="22"/>
              </w:rPr>
            </w:pPr>
            <w:r>
              <w:rPr>
                <w:rFonts w:hint="eastAsia"/>
                <w:sz w:val="22"/>
                <w:szCs w:val="22"/>
                <w:lang w:val="en-US" w:eastAsia="zh-CN"/>
              </w:rPr>
              <w:t>险种</w:t>
            </w:r>
          </w:p>
        </w:tc>
        <w:tc>
          <w:tcPr>
            <w:tcW w:w="9521" w:type="dxa"/>
            <w:gridSpan w:val="7"/>
            <w:tcBorders>
              <w:top w:val="nil"/>
              <w:left w:val="nil"/>
              <w:bottom w:val="single" w:color="000000" w:sz="8" w:space="0"/>
              <w:right w:val="single" w:color="000000" w:sz="8" w:space="0"/>
            </w:tcBorders>
            <w:shd w:val="clear" w:color="auto" w:fill="auto"/>
            <w:vAlign w:val="center"/>
          </w:tcPr>
          <w:p w14:paraId="640993B3">
            <w:pPr>
              <w:rPr>
                <w:sz w:val="22"/>
                <w:szCs w:val="22"/>
              </w:rPr>
            </w:pPr>
            <w:r>
              <w:rPr>
                <w:rFonts w:hint="eastAsia"/>
                <w:sz w:val="22"/>
                <w:szCs w:val="22"/>
                <w:lang w:val="en-US" w:eastAsia="zh-CN"/>
              </w:rPr>
              <w:t>□城镇职工（□在职、□退休）        □城乡居民</w:t>
            </w:r>
          </w:p>
        </w:tc>
      </w:tr>
      <w:tr w14:paraId="2E3E5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restart"/>
            <w:tcBorders>
              <w:top w:val="nil"/>
              <w:left w:val="single" w:color="000000" w:sz="8" w:space="0"/>
              <w:bottom w:val="single" w:color="000000" w:sz="8" w:space="0"/>
              <w:right w:val="single" w:color="000000" w:sz="8" w:space="0"/>
            </w:tcBorders>
            <w:shd w:val="clear" w:color="auto" w:fill="auto"/>
            <w:vAlign w:val="center"/>
          </w:tcPr>
          <w:p w14:paraId="698E6CE1">
            <w:pPr>
              <w:rPr>
                <w:rFonts w:hint="eastAsia"/>
                <w:sz w:val="22"/>
                <w:szCs w:val="22"/>
              </w:rPr>
            </w:pPr>
            <w:r>
              <w:rPr>
                <w:rFonts w:hint="eastAsia"/>
                <w:sz w:val="22"/>
                <w:szCs w:val="22"/>
                <w:lang w:val="en-US" w:eastAsia="zh-CN"/>
              </w:rPr>
              <w:t>对应申请广西门慢病种（每份申报表勾选一个病种)</w:t>
            </w:r>
          </w:p>
        </w:tc>
        <w:tc>
          <w:tcPr>
            <w:tcW w:w="2506" w:type="dxa"/>
            <w:gridSpan w:val="2"/>
            <w:tcBorders>
              <w:top w:val="nil"/>
              <w:left w:val="nil"/>
              <w:bottom w:val="single" w:color="000000" w:sz="8" w:space="0"/>
              <w:right w:val="single" w:color="000000" w:sz="8" w:space="0"/>
            </w:tcBorders>
            <w:shd w:val="clear" w:color="auto" w:fill="auto"/>
            <w:vAlign w:val="top"/>
          </w:tcPr>
          <w:p w14:paraId="7551637A">
            <w:pPr>
              <w:jc w:val="left"/>
              <w:rPr>
                <w:rFonts w:hint="eastAsia"/>
                <w:sz w:val="22"/>
                <w:szCs w:val="22"/>
              </w:rPr>
            </w:pPr>
            <w:r>
              <w:rPr>
                <w:rFonts w:hint="eastAsia"/>
                <w:sz w:val="22"/>
                <w:szCs w:val="22"/>
                <w:lang w:val="en-US" w:eastAsia="zh-CN"/>
              </w:rPr>
              <w:t>□M04600冠心病</w:t>
            </w:r>
          </w:p>
        </w:tc>
        <w:tc>
          <w:tcPr>
            <w:tcW w:w="3046" w:type="dxa"/>
            <w:gridSpan w:val="3"/>
            <w:tcBorders>
              <w:top w:val="single" w:color="000000" w:sz="8" w:space="0"/>
              <w:left w:val="nil"/>
              <w:bottom w:val="single" w:color="000000" w:sz="8" w:space="0"/>
              <w:right w:val="single" w:color="000000" w:sz="8" w:space="0"/>
            </w:tcBorders>
            <w:shd w:val="clear" w:color="auto" w:fill="auto"/>
            <w:vAlign w:val="top"/>
          </w:tcPr>
          <w:p w14:paraId="72AE9747">
            <w:pPr>
              <w:jc w:val="left"/>
              <w:rPr>
                <w:rFonts w:hint="eastAsia"/>
                <w:sz w:val="22"/>
                <w:szCs w:val="22"/>
              </w:rPr>
            </w:pPr>
            <w:r>
              <w:rPr>
                <w:rFonts w:hint="eastAsia"/>
                <w:sz w:val="22"/>
                <w:szCs w:val="22"/>
                <w:lang w:val="en-US" w:eastAsia="zh-CN"/>
              </w:rPr>
              <w:t>□M04300慢性充血性心衰</w:t>
            </w:r>
          </w:p>
        </w:tc>
        <w:tc>
          <w:tcPr>
            <w:tcW w:w="3969" w:type="dxa"/>
            <w:gridSpan w:val="2"/>
            <w:tcBorders>
              <w:top w:val="single" w:color="000000" w:sz="8" w:space="0"/>
              <w:left w:val="nil"/>
              <w:bottom w:val="single" w:color="000000" w:sz="8" w:space="0"/>
              <w:right w:val="single" w:color="000000" w:sz="8" w:space="0"/>
            </w:tcBorders>
            <w:shd w:val="clear" w:color="auto" w:fill="auto"/>
            <w:vAlign w:val="top"/>
          </w:tcPr>
          <w:p w14:paraId="288826AB">
            <w:pPr>
              <w:jc w:val="left"/>
              <w:rPr>
                <w:rFonts w:hint="eastAsia"/>
                <w:sz w:val="22"/>
                <w:szCs w:val="22"/>
              </w:rPr>
            </w:pPr>
            <w:r>
              <w:rPr>
                <w:rFonts w:hint="eastAsia"/>
                <w:sz w:val="22"/>
                <w:szCs w:val="22"/>
                <w:lang w:val="en-US" w:eastAsia="zh-CN"/>
              </w:rPr>
              <w:t>□M03900高血压（高危组）</w:t>
            </w:r>
          </w:p>
        </w:tc>
      </w:tr>
      <w:tr w14:paraId="07768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6F4ABEFB">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4FC8C493">
            <w:pPr>
              <w:jc w:val="left"/>
              <w:rPr>
                <w:rFonts w:hint="eastAsia"/>
                <w:sz w:val="22"/>
                <w:szCs w:val="22"/>
              </w:rPr>
            </w:pPr>
            <w:r>
              <w:rPr>
                <w:rFonts w:hint="eastAsia"/>
                <w:sz w:val="22"/>
                <w:szCs w:val="22"/>
                <w:lang w:val="en-US" w:eastAsia="zh-CN"/>
              </w:rPr>
              <w:t>□M01600糖尿病</w:t>
            </w:r>
          </w:p>
        </w:tc>
        <w:tc>
          <w:tcPr>
            <w:tcW w:w="3046" w:type="dxa"/>
            <w:gridSpan w:val="3"/>
            <w:tcBorders>
              <w:top w:val="nil"/>
              <w:left w:val="nil"/>
              <w:bottom w:val="single" w:color="000000" w:sz="8" w:space="0"/>
              <w:right w:val="single" w:color="000000" w:sz="8" w:space="0"/>
            </w:tcBorders>
            <w:shd w:val="clear" w:color="auto" w:fill="auto"/>
            <w:vAlign w:val="top"/>
          </w:tcPr>
          <w:p w14:paraId="344054E6">
            <w:pPr>
              <w:jc w:val="left"/>
              <w:rPr>
                <w:rFonts w:hint="eastAsia"/>
                <w:sz w:val="22"/>
                <w:szCs w:val="22"/>
              </w:rPr>
            </w:pPr>
            <w:r>
              <w:rPr>
                <w:rFonts w:hint="eastAsia"/>
                <w:sz w:val="22"/>
                <w:szCs w:val="22"/>
                <w:lang w:val="en-US" w:eastAsia="zh-CN"/>
              </w:rPr>
              <w:t>□M02301帕金森氏综合征</w:t>
            </w:r>
          </w:p>
        </w:tc>
        <w:tc>
          <w:tcPr>
            <w:tcW w:w="3969" w:type="dxa"/>
            <w:gridSpan w:val="2"/>
            <w:tcBorders>
              <w:top w:val="nil"/>
              <w:left w:val="nil"/>
              <w:bottom w:val="single" w:color="000000" w:sz="8" w:space="0"/>
              <w:right w:val="single" w:color="000000" w:sz="8" w:space="0"/>
            </w:tcBorders>
            <w:shd w:val="clear" w:color="auto" w:fill="auto"/>
            <w:vAlign w:val="top"/>
          </w:tcPr>
          <w:p w14:paraId="47069B89">
            <w:pPr>
              <w:jc w:val="left"/>
              <w:rPr>
                <w:rFonts w:hint="eastAsia"/>
                <w:sz w:val="22"/>
                <w:szCs w:val="22"/>
              </w:rPr>
            </w:pPr>
            <w:r>
              <w:rPr>
                <w:rFonts w:hint="eastAsia"/>
                <w:sz w:val="22"/>
                <w:szCs w:val="22"/>
                <w:lang w:val="en-US" w:eastAsia="zh-CN"/>
              </w:rPr>
              <w:t>□M04803脑血管病后遗症期</w:t>
            </w:r>
          </w:p>
        </w:tc>
      </w:tr>
      <w:tr w14:paraId="3954F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5E2F8302">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1B4A18A9">
            <w:pPr>
              <w:jc w:val="left"/>
              <w:rPr>
                <w:rFonts w:hint="eastAsia"/>
                <w:sz w:val="22"/>
                <w:szCs w:val="22"/>
              </w:rPr>
            </w:pPr>
            <w:r>
              <w:rPr>
                <w:rFonts w:hint="eastAsia"/>
                <w:sz w:val="22"/>
                <w:szCs w:val="22"/>
                <w:lang w:val="en-US" w:eastAsia="zh-CN"/>
              </w:rPr>
              <w:t>□M07700肾病综合征</w:t>
            </w:r>
          </w:p>
        </w:tc>
        <w:tc>
          <w:tcPr>
            <w:tcW w:w="3046" w:type="dxa"/>
            <w:gridSpan w:val="3"/>
            <w:tcBorders>
              <w:top w:val="nil"/>
              <w:left w:val="nil"/>
              <w:bottom w:val="single" w:color="000000" w:sz="8" w:space="0"/>
              <w:right w:val="single" w:color="000000" w:sz="8" w:space="0"/>
            </w:tcBorders>
            <w:shd w:val="clear" w:color="auto" w:fill="auto"/>
            <w:vAlign w:val="top"/>
          </w:tcPr>
          <w:p w14:paraId="77F988DB">
            <w:pPr>
              <w:jc w:val="left"/>
              <w:rPr>
                <w:rFonts w:hint="eastAsia"/>
                <w:sz w:val="22"/>
                <w:szCs w:val="22"/>
              </w:rPr>
            </w:pPr>
            <w:r>
              <w:rPr>
                <w:rFonts w:hint="eastAsia"/>
                <w:sz w:val="22"/>
                <w:szCs w:val="22"/>
                <w:lang w:val="en-US" w:eastAsia="zh-CN"/>
              </w:rPr>
              <w:t>□M07101系统性红斑狼疮</w:t>
            </w:r>
          </w:p>
        </w:tc>
        <w:tc>
          <w:tcPr>
            <w:tcW w:w="3969" w:type="dxa"/>
            <w:gridSpan w:val="2"/>
            <w:tcBorders>
              <w:top w:val="nil"/>
              <w:left w:val="nil"/>
              <w:bottom w:val="single" w:color="000000" w:sz="8" w:space="0"/>
              <w:right w:val="single" w:color="000000" w:sz="8" w:space="0"/>
            </w:tcBorders>
            <w:shd w:val="clear" w:color="auto" w:fill="auto"/>
            <w:vAlign w:val="top"/>
          </w:tcPr>
          <w:p w14:paraId="18802A88">
            <w:pPr>
              <w:jc w:val="left"/>
              <w:rPr>
                <w:rFonts w:hint="eastAsia"/>
                <w:sz w:val="22"/>
                <w:szCs w:val="22"/>
              </w:rPr>
            </w:pPr>
            <w:r>
              <w:rPr>
                <w:rFonts w:hint="eastAsia"/>
                <w:sz w:val="22"/>
                <w:szCs w:val="22"/>
                <w:lang w:val="en-US" w:eastAsia="zh-CN"/>
              </w:rPr>
              <w:t>□M00210 慢性肝炎治疗巩固期</w:t>
            </w:r>
          </w:p>
        </w:tc>
      </w:tr>
      <w:tr w14:paraId="7C24F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68C4C95E">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481AB31E">
            <w:pPr>
              <w:jc w:val="left"/>
              <w:rPr>
                <w:rFonts w:hint="eastAsia"/>
                <w:sz w:val="22"/>
                <w:szCs w:val="22"/>
              </w:rPr>
            </w:pPr>
            <w:r>
              <w:rPr>
                <w:rFonts w:hint="eastAsia"/>
                <w:sz w:val="22"/>
                <w:szCs w:val="22"/>
                <w:lang w:val="en-US" w:eastAsia="zh-CN"/>
              </w:rPr>
              <w:t>□M06200肝硬化</w:t>
            </w:r>
          </w:p>
        </w:tc>
        <w:tc>
          <w:tcPr>
            <w:tcW w:w="3046" w:type="dxa"/>
            <w:gridSpan w:val="3"/>
            <w:tcBorders>
              <w:top w:val="nil"/>
              <w:left w:val="nil"/>
              <w:bottom w:val="single" w:color="000000" w:sz="8" w:space="0"/>
              <w:right w:val="single" w:color="000000" w:sz="8" w:space="0"/>
            </w:tcBorders>
            <w:shd w:val="clear" w:color="auto" w:fill="auto"/>
            <w:vAlign w:val="top"/>
          </w:tcPr>
          <w:p w14:paraId="6343E696">
            <w:pPr>
              <w:jc w:val="left"/>
              <w:rPr>
                <w:rFonts w:hint="eastAsia"/>
                <w:sz w:val="22"/>
                <w:szCs w:val="22"/>
              </w:rPr>
            </w:pPr>
            <w:r>
              <w:rPr>
                <w:rFonts w:hint="eastAsia"/>
                <w:sz w:val="22"/>
                <w:szCs w:val="22"/>
                <w:lang w:val="en-US" w:eastAsia="zh-CN"/>
              </w:rPr>
              <w:t>□M04100肺源性心脏病</w:t>
            </w:r>
          </w:p>
        </w:tc>
        <w:tc>
          <w:tcPr>
            <w:tcW w:w="3969" w:type="dxa"/>
            <w:gridSpan w:val="2"/>
            <w:tcBorders>
              <w:top w:val="nil"/>
              <w:left w:val="nil"/>
              <w:bottom w:val="single" w:color="000000" w:sz="8" w:space="0"/>
              <w:right w:val="single" w:color="000000" w:sz="8" w:space="0"/>
            </w:tcBorders>
            <w:shd w:val="clear" w:color="auto" w:fill="auto"/>
            <w:vAlign w:val="top"/>
          </w:tcPr>
          <w:p w14:paraId="5B93DBB4">
            <w:pPr>
              <w:jc w:val="left"/>
              <w:rPr>
                <w:rFonts w:hint="eastAsia"/>
                <w:sz w:val="22"/>
                <w:szCs w:val="22"/>
              </w:rPr>
            </w:pPr>
            <w:r>
              <w:rPr>
                <w:rFonts w:hint="eastAsia"/>
                <w:sz w:val="22"/>
                <w:szCs w:val="22"/>
                <w:lang w:val="en-US" w:eastAsia="zh-CN"/>
              </w:rPr>
              <w:t>□M01701 甲状腺功能减退症</w:t>
            </w:r>
          </w:p>
        </w:tc>
      </w:tr>
      <w:tr w14:paraId="32F61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0E4B850C">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69A35460">
            <w:pPr>
              <w:jc w:val="left"/>
              <w:rPr>
                <w:rFonts w:hint="eastAsia"/>
                <w:sz w:val="22"/>
                <w:szCs w:val="22"/>
              </w:rPr>
            </w:pPr>
            <w:r>
              <w:rPr>
                <w:rFonts w:hint="eastAsia"/>
                <w:sz w:val="22"/>
                <w:szCs w:val="22"/>
                <w:lang w:val="en-US" w:eastAsia="zh-CN"/>
              </w:rPr>
              <w:t>□M04401心房颤动</w:t>
            </w:r>
          </w:p>
        </w:tc>
        <w:tc>
          <w:tcPr>
            <w:tcW w:w="3046" w:type="dxa"/>
            <w:gridSpan w:val="3"/>
            <w:tcBorders>
              <w:top w:val="nil"/>
              <w:left w:val="nil"/>
              <w:bottom w:val="single" w:color="000000" w:sz="8" w:space="0"/>
              <w:right w:val="single" w:color="000000" w:sz="8" w:space="0"/>
            </w:tcBorders>
            <w:shd w:val="clear" w:color="auto" w:fill="auto"/>
            <w:vAlign w:val="top"/>
          </w:tcPr>
          <w:p w14:paraId="740BF3C3">
            <w:pPr>
              <w:jc w:val="left"/>
              <w:rPr>
                <w:rFonts w:hint="eastAsia"/>
                <w:sz w:val="22"/>
                <w:szCs w:val="22"/>
              </w:rPr>
            </w:pPr>
            <w:r>
              <w:rPr>
                <w:rFonts w:hint="eastAsia"/>
                <w:sz w:val="22"/>
                <w:szCs w:val="22"/>
                <w:lang w:val="en-US" w:eastAsia="zh-CN"/>
              </w:rPr>
              <w:t>□M03802风湿性心脏病</w:t>
            </w:r>
          </w:p>
        </w:tc>
        <w:tc>
          <w:tcPr>
            <w:tcW w:w="3969" w:type="dxa"/>
            <w:gridSpan w:val="2"/>
            <w:tcBorders>
              <w:top w:val="nil"/>
              <w:left w:val="nil"/>
              <w:bottom w:val="single" w:color="000000" w:sz="8" w:space="0"/>
              <w:right w:val="single" w:color="000000" w:sz="8" w:space="0"/>
            </w:tcBorders>
            <w:shd w:val="clear" w:color="auto" w:fill="auto"/>
            <w:vAlign w:val="top"/>
          </w:tcPr>
          <w:p w14:paraId="197D6FC3">
            <w:pPr>
              <w:jc w:val="left"/>
              <w:rPr>
                <w:rFonts w:hint="eastAsia"/>
                <w:sz w:val="22"/>
                <w:szCs w:val="22"/>
              </w:rPr>
            </w:pPr>
            <w:r>
              <w:rPr>
                <w:rFonts w:hint="eastAsia"/>
                <w:sz w:val="22"/>
                <w:szCs w:val="22"/>
                <w:lang w:val="en-US" w:eastAsia="zh-CN"/>
              </w:rPr>
              <w:t>□M01103重型和中间型地中海贫血</w:t>
            </w:r>
          </w:p>
        </w:tc>
      </w:tr>
      <w:tr w14:paraId="4886E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1EC18A2B">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678A1512">
            <w:pPr>
              <w:jc w:val="left"/>
              <w:rPr>
                <w:rFonts w:hint="eastAsia"/>
                <w:sz w:val="22"/>
                <w:szCs w:val="22"/>
              </w:rPr>
            </w:pPr>
            <w:r>
              <w:rPr>
                <w:rFonts w:hint="eastAsia"/>
                <w:sz w:val="22"/>
                <w:szCs w:val="22"/>
                <w:lang w:val="en-US" w:eastAsia="zh-CN"/>
              </w:rPr>
              <w:t>□M02500癫痫</w:t>
            </w:r>
          </w:p>
        </w:tc>
        <w:tc>
          <w:tcPr>
            <w:tcW w:w="3046" w:type="dxa"/>
            <w:gridSpan w:val="3"/>
            <w:tcBorders>
              <w:top w:val="nil"/>
              <w:left w:val="nil"/>
              <w:bottom w:val="single" w:color="000000" w:sz="8" w:space="0"/>
              <w:right w:val="single" w:color="000000" w:sz="8" w:space="0"/>
            </w:tcBorders>
            <w:shd w:val="clear" w:color="auto" w:fill="auto"/>
            <w:vAlign w:val="top"/>
          </w:tcPr>
          <w:p w14:paraId="7ED05F61">
            <w:pPr>
              <w:jc w:val="left"/>
              <w:rPr>
                <w:rFonts w:hint="eastAsia"/>
                <w:sz w:val="22"/>
                <w:szCs w:val="22"/>
              </w:rPr>
            </w:pPr>
            <w:r>
              <w:rPr>
                <w:rFonts w:hint="eastAsia"/>
                <w:sz w:val="22"/>
                <w:szCs w:val="22"/>
                <w:lang w:val="en-US" w:eastAsia="zh-CN"/>
              </w:rPr>
              <w:t>□M07200 强直性脊柱炎</w:t>
            </w:r>
          </w:p>
        </w:tc>
        <w:tc>
          <w:tcPr>
            <w:tcW w:w="3969" w:type="dxa"/>
            <w:gridSpan w:val="2"/>
            <w:tcBorders>
              <w:top w:val="nil"/>
              <w:left w:val="nil"/>
              <w:bottom w:val="single" w:color="000000" w:sz="8" w:space="0"/>
              <w:right w:val="single" w:color="000000" w:sz="8" w:space="0"/>
            </w:tcBorders>
            <w:shd w:val="clear" w:color="auto" w:fill="auto"/>
            <w:vAlign w:val="top"/>
          </w:tcPr>
          <w:p w14:paraId="353DA87D">
            <w:pPr>
              <w:jc w:val="left"/>
              <w:rPr>
                <w:rFonts w:hint="eastAsia"/>
                <w:sz w:val="22"/>
                <w:szCs w:val="22"/>
              </w:rPr>
            </w:pPr>
            <w:r>
              <w:rPr>
                <w:rFonts w:hint="eastAsia"/>
                <w:sz w:val="22"/>
                <w:szCs w:val="22"/>
                <w:lang w:val="en-US" w:eastAsia="zh-CN"/>
              </w:rPr>
              <w:t>□M01702 甲状腺功能亢进症</w:t>
            </w:r>
          </w:p>
        </w:tc>
      </w:tr>
      <w:tr w14:paraId="51443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592E2082">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47EACA06">
            <w:pPr>
              <w:jc w:val="left"/>
              <w:rPr>
                <w:rFonts w:hint="eastAsia"/>
                <w:sz w:val="22"/>
                <w:szCs w:val="22"/>
              </w:rPr>
            </w:pPr>
            <w:r>
              <w:rPr>
                <w:rFonts w:hint="eastAsia"/>
                <w:sz w:val="22"/>
                <w:szCs w:val="22"/>
                <w:lang w:val="en-US" w:eastAsia="zh-CN"/>
              </w:rPr>
              <w:t>□M06700银屑病</w:t>
            </w:r>
          </w:p>
        </w:tc>
        <w:tc>
          <w:tcPr>
            <w:tcW w:w="3046" w:type="dxa"/>
            <w:gridSpan w:val="3"/>
            <w:tcBorders>
              <w:top w:val="nil"/>
              <w:left w:val="nil"/>
              <w:bottom w:val="single" w:color="000000" w:sz="8" w:space="0"/>
              <w:right w:val="single" w:color="000000" w:sz="8" w:space="0"/>
            </w:tcBorders>
            <w:shd w:val="clear" w:color="auto" w:fill="auto"/>
            <w:vAlign w:val="top"/>
          </w:tcPr>
          <w:p w14:paraId="3CD289EE">
            <w:pPr>
              <w:jc w:val="left"/>
              <w:rPr>
                <w:rFonts w:hint="eastAsia"/>
                <w:sz w:val="22"/>
                <w:szCs w:val="22"/>
              </w:rPr>
            </w:pPr>
            <w:r>
              <w:rPr>
                <w:rFonts w:hint="eastAsia"/>
                <w:sz w:val="22"/>
                <w:szCs w:val="22"/>
                <w:lang w:val="en-US" w:eastAsia="zh-CN"/>
              </w:rPr>
              <w:t>□M03200重症肌无力</w:t>
            </w:r>
          </w:p>
        </w:tc>
        <w:tc>
          <w:tcPr>
            <w:tcW w:w="3969" w:type="dxa"/>
            <w:gridSpan w:val="2"/>
            <w:tcBorders>
              <w:top w:val="nil"/>
              <w:left w:val="nil"/>
              <w:bottom w:val="single" w:color="000000" w:sz="8" w:space="0"/>
              <w:right w:val="single" w:color="000000" w:sz="8" w:space="0"/>
            </w:tcBorders>
            <w:shd w:val="clear" w:color="auto" w:fill="auto"/>
            <w:vAlign w:val="top"/>
          </w:tcPr>
          <w:p w14:paraId="6750DBF5">
            <w:pPr>
              <w:jc w:val="left"/>
              <w:rPr>
                <w:rFonts w:hint="eastAsia"/>
                <w:sz w:val="22"/>
                <w:szCs w:val="22"/>
              </w:rPr>
            </w:pPr>
            <w:r>
              <w:rPr>
                <w:rFonts w:hint="eastAsia"/>
                <w:sz w:val="22"/>
                <w:szCs w:val="22"/>
                <w:lang w:val="en-US" w:eastAsia="zh-CN"/>
              </w:rPr>
              <w:t>□M07800慢性肾功能不全（非肾透析）</w:t>
            </w:r>
          </w:p>
        </w:tc>
      </w:tr>
      <w:tr w14:paraId="04191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7EB57E9E">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79C165C8">
            <w:pPr>
              <w:jc w:val="left"/>
              <w:rPr>
                <w:rFonts w:hint="eastAsia"/>
                <w:sz w:val="22"/>
                <w:szCs w:val="22"/>
              </w:rPr>
            </w:pPr>
            <w:r>
              <w:rPr>
                <w:rFonts w:hint="eastAsia"/>
                <w:sz w:val="22"/>
                <w:szCs w:val="22"/>
                <w:lang w:val="en-US" w:eastAsia="zh-CN"/>
              </w:rPr>
              <w:t>□M02601脑瘫</w:t>
            </w:r>
          </w:p>
        </w:tc>
        <w:tc>
          <w:tcPr>
            <w:tcW w:w="3046" w:type="dxa"/>
            <w:gridSpan w:val="3"/>
            <w:tcBorders>
              <w:top w:val="nil"/>
              <w:left w:val="nil"/>
              <w:bottom w:val="single" w:color="000000" w:sz="8" w:space="0"/>
              <w:right w:val="single" w:color="000000" w:sz="8" w:space="0"/>
            </w:tcBorders>
            <w:shd w:val="clear" w:color="auto" w:fill="auto"/>
            <w:vAlign w:val="top"/>
          </w:tcPr>
          <w:p w14:paraId="0CF3C50C">
            <w:pPr>
              <w:jc w:val="left"/>
              <w:rPr>
                <w:rFonts w:hint="eastAsia"/>
                <w:sz w:val="22"/>
                <w:szCs w:val="22"/>
              </w:rPr>
            </w:pPr>
            <w:r>
              <w:rPr>
                <w:rFonts w:hint="eastAsia"/>
                <w:sz w:val="22"/>
                <w:szCs w:val="22"/>
                <w:lang w:val="en-US" w:eastAsia="zh-CN"/>
              </w:rPr>
              <w:t>□M00101 耐药性结核病</w:t>
            </w:r>
          </w:p>
        </w:tc>
        <w:tc>
          <w:tcPr>
            <w:tcW w:w="3969" w:type="dxa"/>
            <w:gridSpan w:val="2"/>
            <w:tcBorders>
              <w:top w:val="nil"/>
              <w:left w:val="nil"/>
              <w:bottom w:val="single" w:color="000000" w:sz="8" w:space="0"/>
              <w:right w:val="single" w:color="000000" w:sz="8" w:space="0"/>
            </w:tcBorders>
            <w:shd w:val="clear" w:color="auto" w:fill="auto"/>
            <w:vAlign w:val="top"/>
          </w:tcPr>
          <w:p w14:paraId="2D2D2927">
            <w:pPr>
              <w:jc w:val="left"/>
              <w:rPr>
                <w:rFonts w:hint="eastAsia"/>
                <w:sz w:val="22"/>
                <w:szCs w:val="22"/>
              </w:rPr>
            </w:pPr>
            <w:r>
              <w:rPr>
                <w:rFonts w:hint="eastAsia"/>
                <w:sz w:val="22"/>
                <w:szCs w:val="22"/>
                <w:lang w:val="en-US" w:eastAsia="zh-CN"/>
              </w:rPr>
              <w:t>□M01501 原发性免疫性血小板减少症</w:t>
            </w:r>
          </w:p>
        </w:tc>
      </w:tr>
      <w:tr w14:paraId="3D4E1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266B2BC5">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174B616C">
            <w:pPr>
              <w:jc w:val="left"/>
              <w:rPr>
                <w:rFonts w:hint="eastAsia"/>
                <w:sz w:val="22"/>
                <w:szCs w:val="22"/>
              </w:rPr>
            </w:pPr>
            <w:r>
              <w:rPr>
                <w:rFonts w:hint="eastAsia"/>
                <w:sz w:val="22"/>
                <w:szCs w:val="22"/>
                <w:lang w:val="en-US" w:eastAsia="zh-CN"/>
              </w:rPr>
              <w:t>□M07801肾透析</w:t>
            </w:r>
          </w:p>
        </w:tc>
        <w:tc>
          <w:tcPr>
            <w:tcW w:w="3046" w:type="dxa"/>
            <w:gridSpan w:val="3"/>
            <w:tcBorders>
              <w:top w:val="nil"/>
              <w:left w:val="nil"/>
              <w:bottom w:val="single" w:color="000000" w:sz="8" w:space="0"/>
              <w:right w:val="single" w:color="000000" w:sz="8" w:space="0"/>
            </w:tcBorders>
            <w:shd w:val="clear" w:color="auto" w:fill="auto"/>
            <w:vAlign w:val="top"/>
          </w:tcPr>
          <w:p w14:paraId="54D82DDB">
            <w:pPr>
              <w:jc w:val="left"/>
              <w:rPr>
                <w:rFonts w:hint="eastAsia"/>
                <w:sz w:val="22"/>
                <w:szCs w:val="22"/>
              </w:rPr>
            </w:pPr>
            <w:r>
              <w:rPr>
                <w:rFonts w:hint="eastAsia"/>
                <w:sz w:val="22"/>
                <w:szCs w:val="22"/>
                <w:lang w:val="en-US" w:eastAsia="zh-CN"/>
              </w:rPr>
              <w:t>□M00111 结核（活动期）</w:t>
            </w:r>
          </w:p>
        </w:tc>
        <w:tc>
          <w:tcPr>
            <w:tcW w:w="3969" w:type="dxa"/>
            <w:gridSpan w:val="2"/>
            <w:tcBorders>
              <w:top w:val="nil"/>
              <w:left w:val="nil"/>
              <w:bottom w:val="single" w:color="000000" w:sz="8" w:space="0"/>
              <w:right w:val="single" w:color="000000" w:sz="8" w:space="0"/>
            </w:tcBorders>
            <w:shd w:val="clear" w:color="auto" w:fill="auto"/>
            <w:vAlign w:val="top"/>
          </w:tcPr>
          <w:p w14:paraId="12C29244">
            <w:pPr>
              <w:jc w:val="left"/>
              <w:rPr>
                <w:rFonts w:hint="eastAsia"/>
                <w:sz w:val="22"/>
                <w:szCs w:val="22"/>
              </w:rPr>
            </w:pPr>
            <w:r>
              <w:rPr>
                <w:rFonts w:hint="eastAsia"/>
                <w:sz w:val="22"/>
                <w:szCs w:val="22"/>
                <w:lang w:val="en-US" w:eastAsia="zh-CN"/>
              </w:rPr>
              <w:t>□M00500恶性肿瘤门诊治疗</w:t>
            </w:r>
          </w:p>
        </w:tc>
      </w:tr>
      <w:tr w14:paraId="6E240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4C52A387">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59455ED0">
            <w:pPr>
              <w:jc w:val="left"/>
              <w:rPr>
                <w:rFonts w:hint="eastAsia"/>
                <w:sz w:val="22"/>
                <w:szCs w:val="22"/>
              </w:rPr>
            </w:pPr>
            <w:r>
              <w:rPr>
                <w:rFonts w:hint="eastAsia"/>
                <w:sz w:val="22"/>
                <w:szCs w:val="22"/>
                <w:lang w:val="en-US" w:eastAsia="zh-CN"/>
              </w:rPr>
              <w:t>□M01200血友病</w:t>
            </w:r>
          </w:p>
        </w:tc>
        <w:tc>
          <w:tcPr>
            <w:tcW w:w="3046" w:type="dxa"/>
            <w:gridSpan w:val="3"/>
            <w:tcBorders>
              <w:top w:val="nil"/>
              <w:left w:val="nil"/>
              <w:bottom w:val="single" w:color="000000" w:sz="8" w:space="0"/>
              <w:right w:val="single" w:color="000000" w:sz="8" w:space="0"/>
            </w:tcBorders>
            <w:shd w:val="clear" w:color="auto" w:fill="auto"/>
            <w:vAlign w:val="top"/>
          </w:tcPr>
          <w:p w14:paraId="6B0EF73F">
            <w:pPr>
              <w:jc w:val="left"/>
              <w:rPr>
                <w:rFonts w:hint="eastAsia"/>
                <w:sz w:val="22"/>
                <w:szCs w:val="22"/>
              </w:rPr>
            </w:pPr>
            <w:r>
              <w:rPr>
                <w:rFonts w:hint="eastAsia"/>
                <w:sz w:val="22"/>
                <w:szCs w:val="22"/>
                <w:lang w:val="en-US" w:eastAsia="zh-CN"/>
              </w:rPr>
              <w:t>□M02202抑郁症（限重度）</w:t>
            </w:r>
          </w:p>
        </w:tc>
        <w:tc>
          <w:tcPr>
            <w:tcW w:w="3969" w:type="dxa"/>
            <w:gridSpan w:val="2"/>
            <w:tcBorders>
              <w:top w:val="nil"/>
              <w:left w:val="nil"/>
              <w:bottom w:val="single" w:color="000000" w:sz="8" w:space="0"/>
              <w:right w:val="single" w:color="000000" w:sz="8" w:space="0"/>
            </w:tcBorders>
            <w:shd w:val="clear" w:color="auto" w:fill="auto"/>
            <w:vAlign w:val="top"/>
          </w:tcPr>
          <w:p w14:paraId="55CE7D1C">
            <w:pPr>
              <w:jc w:val="left"/>
              <w:rPr>
                <w:rFonts w:hint="eastAsia"/>
                <w:sz w:val="22"/>
                <w:szCs w:val="22"/>
              </w:rPr>
            </w:pPr>
            <w:r>
              <w:rPr>
                <w:rFonts w:hint="eastAsia"/>
                <w:sz w:val="22"/>
                <w:szCs w:val="22"/>
                <w:lang w:val="en-US" w:eastAsia="zh-CN"/>
              </w:rPr>
              <w:t>□M05300慢性阻塞性肺疾病</w:t>
            </w:r>
          </w:p>
        </w:tc>
      </w:tr>
      <w:tr w14:paraId="748E8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2D7CC1AD">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3CF48EB2">
            <w:pPr>
              <w:jc w:val="left"/>
              <w:rPr>
                <w:rFonts w:hint="eastAsia"/>
                <w:sz w:val="22"/>
                <w:szCs w:val="22"/>
              </w:rPr>
            </w:pPr>
            <w:r>
              <w:rPr>
                <w:rFonts w:hint="eastAsia"/>
                <w:sz w:val="22"/>
                <w:szCs w:val="22"/>
                <w:lang w:val="en-US" w:eastAsia="zh-CN"/>
              </w:rPr>
              <w:t>□M04000肺动脉高压</w:t>
            </w:r>
          </w:p>
        </w:tc>
        <w:tc>
          <w:tcPr>
            <w:tcW w:w="3046" w:type="dxa"/>
            <w:gridSpan w:val="3"/>
            <w:tcBorders>
              <w:top w:val="nil"/>
              <w:left w:val="nil"/>
              <w:bottom w:val="single" w:color="000000" w:sz="8" w:space="0"/>
              <w:right w:val="single" w:color="000000" w:sz="8" w:space="0"/>
            </w:tcBorders>
            <w:shd w:val="clear" w:color="auto" w:fill="auto"/>
            <w:vAlign w:val="top"/>
          </w:tcPr>
          <w:p w14:paraId="09DDECC5">
            <w:pPr>
              <w:jc w:val="left"/>
              <w:rPr>
                <w:rFonts w:hint="eastAsia"/>
                <w:sz w:val="22"/>
                <w:szCs w:val="22"/>
              </w:rPr>
            </w:pPr>
            <w:r>
              <w:rPr>
                <w:rFonts w:hint="eastAsia"/>
                <w:sz w:val="22"/>
                <w:szCs w:val="22"/>
                <w:lang w:val="en-US" w:eastAsia="zh-CN"/>
              </w:rPr>
              <w:t>□M02400 阿尔茨海默病</w:t>
            </w:r>
          </w:p>
        </w:tc>
        <w:tc>
          <w:tcPr>
            <w:tcW w:w="3969" w:type="dxa"/>
            <w:gridSpan w:val="2"/>
            <w:tcBorders>
              <w:top w:val="nil"/>
              <w:left w:val="nil"/>
              <w:bottom w:val="single" w:color="000000" w:sz="8" w:space="0"/>
              <w:right w:val="single" w:color="000000" w:sz="8" w:space="0"/>
            </w:tcBorders>
            <w:shd w:val="clear" w:color="auto" w:fill="auto"/>
            <w:vAlign w:val="top"/>
          </w:tcPr>
          <w:p w14:paraId="2C9066FF">
            <w:pPr>
              <w:jc w:val="left"/>
              <w:rPr>
                <w:rFonts w:hint="eastAsia"/>
                <w:sz w:val="22"/>
                <w:szCs w:val="22"/>
              </w:rPr>
            </w:pPr>
            <w:r>
              <w:rPr>
                <w:rFonts w:hint="eastAsia"/>
                <w:sz w:val="22"/>
                <w:szCs w:val="22"/>
                <w:lang w:val="en-US" w:eastAsia="zh-CN"/>
              </w:rPr>
              <w:t>□M08300器官移植抗排异治疗</w:t>
            </w:r>
          </w:p>
        </w:tc>
      </w:tr>
      <w:tr w14:paraId="4C90E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4769F666">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75A9DAF9">
            <w:pPr>
              <w:jc w:val="left"/>
              <w:rPr>
                <w:rFonts w:hint="eastAsia"/>
                <w:sz w:val="22"/>
                <w:szCs w:val="22"/>
              </w:rPr>
            </w:pPr>
            <w:r>
              <w:rPr>
                <w:rFonts w:hint="eastAsia"/>
                <w:sz w:val="22"/>
                <w:szCs w:val="22"/>
                <w:lang w:val="en-US" w:eastAsia="zh-CN"/>
              </w:rPr>
              <w:t>□M00300 艾滋病</w:t>
            </w:r>
          </w:p>
        </w:tc>
        <w:tc>
          <w:tcPr>
            <w:tcW w:w="3046" w:type="dxa"/>
            <w:gridSpan w:val="3"/>
            <w:tcBorders>
              <w:top w:val="nil"/>
              <w:left w:val="nil"/>
              <w:bottom w:val="single" w:color="000000" w:sz="8" w:space="0"/>
              <w:right w:val="single" w:color="000000" w:sz="8" w:space="0"/>
            </w:tcBorders>
            <w:shd w:val="clear" w:color="auto" w:fill="auto"/>
            <w:vAlign w:val="top"/>
          </w:tcPr>
          <w:p w14:paraId="0E296854">
            <w:pPr>
              <w:jc w:val="left"/>
              <w:rPr>
                <w:rFonts w:hint="eastAsia"/>
                <w:sz w:val="22"/>
                <w:szCs w:val="22"/>
              </w:rPr>
            </w:pPr>
            <w:r>
              <w:rPr>
                <w:rFonts w:hint="eastAsia"/>
                <w:sz w:val="22"/>
                <w:szCs w:val="22"/>
                <w:lang w:val="en-US" w:eastAsia="zh-CN"/>
              </w:rPr>
              <w:t>□M06900 类风湿关节炎</w:t>
            </w:r>
          </w:p>
        </w:tc>
        <w:tc>
          <w:tcPr>
            <w:tcW w:w="3969" w:type="dxa"/>
            <w:gridSpan w:val="2"/>
            <w:tcBorders>
              <w:top w:val="nil"/>
              <w:left w:val="nil"/>
              <w:bottom w:val="single" w:color="000000" w:sz="8" w:space="0"/>
              <w:right w:val="single" w:color="000000" w:sz="8" w:space="0"/>
            </w:tcBorders>
            <w:shd w:val="clear" w:color="auto" w:fill="auto"/>
            <w:vAlign w:val="top"/>
          </w:tcPr>
          <w:p w14:paraId="470F4F8D">
            <w:pPr>
              <w:jc w:val="left"/>
              <w:rPr>
                <w:rFonts w:hint="eastAsia"/>
                <w:sz w:val="22"/>
                <w:szCs w:val="22"/>
              </w:rPr>
            </w:pPr>
            <w:r>
              <w:rPr>
                <w:rFonts w:hint="eastAsia"/>
                <w:sz w:val="22"/>
                <w:szCs w:val="22"/>
                <w:lang w:val="en-US" w:eastAsia="zh-CN"/>
              </w:rPr>
              <w:t>□M01102 再生障碍性贫血</w:t>
            </w:r>
          </w:p>
        </w:tc>
      </w:tr>
      <w:tr w14:paraId="14F05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7" w:hRule="atLeast"/>
        </w:trPr>
        <w:tc>
          <w:tcPr>
            <w:tcW w:w="1136" w:type="dxa"/>
            <w:vMerge w:val="continue"/>
            <w:tcBorders>
              <w:top w:val="nil"/>
              <w:left w:val="single" w:color="000000" w:sz="8" w:space="0"/>
              <w:bottom w:val="single" w:color="000000" w:sz="8" w:space="0"/>
              <w:right w:val="single" w:color="000000" w:sz="8" w:space="0"/>
            </w:tcBorders>
            <w:shd w:val="clear" w:color="auto" w:fill="auto"/>
            <w:vAlign w:val="center"/>
          </w:tcPr>
          <w:p w14:paraId="5417E99D">
            <w:pPr>
              <w:rPr>
                <w:rFonts w:hint="eastAsia"/>
                <w:sz w:val="22"/>
                <w:szCs w:val="22"/>
              </w:rPr>
            </w:pPr>
          </w:p>
        </w:tc>
        <w:tc>
          <w:tcPr>
            <w:tcW w:w="2506" w:type="dxa"/>
            <w:gridSpan w:val="2"/>
            <w:tcBorders>
              <w:top w:val="nil"/>
              <w:left w:val="nil"/>
              <w:bottom w:val="single" w:color="000000" w:sz="8" w:space="0"/>
              <w:right w:val="single" w:color="000000" w:sz="8" w:space="0"/>
            </w:tcBorders>
            <w:shd w:val="clear" w:color="auto" w:fill="auto"/>
            <w:vAlign w:val="top"/>
          </w:tcPr>
          <w:p w14:paraId="6C27FA45">
            <w:pPr>
              <w:jc w:val="left"/>
              <w:rPr>
                <w:rFonts w:hint="eastAsia"/>
                <w:sz w:val="22"/>
                <w:szCs w:val="22"/>
              </w:rPr>
            </w:pPr>
            <w:r>
              <w:rPr>
                <w:rFonts w:hint="eastAsia"/>
                <w:sz w:val="22"/>
                <w:szCs w:val="22"/>
                <w:lang w:val="en-US" w:eastAsia="zh-CN"/>
              </w:rPr>
              <w:t>□M05400 支气管哮喘（限中度及以上）</w:t>
            </w:r>
          </w:p>
        </w:tc>
        <w:tc>
          <w:tcPr>
            <w:tcW w:w="7015" w:type="dxa"/>
            <w:gridSpan w:val="5"/>
            <w:tcBorders>
              <w:top w:val="nil"/>
              <w:left w:val="nil"/>
              <w:bottom w:val="single" w:color="000000" w:sz="8" w:space="0"/>
              <w:right w:val="single" w:color="000000" w:sz="8" w:space="0"/>
            </w:tcBorders>
            <w:shd w:val="clear" w:color="auto" w:fill="auto"/>
            <w:vAlign w:val="top"/>
          </w:tcPr>
          <w:p w14:paraId="169C0D39">
            <w:pPr>
              <w:jc w:val="left"/>
              <w:rPr>
                <w:rFonts w:hint="eastAsia"/>
                <w:sz w:val="22"/>
                <w:szCs w:val="22"/>
                <w:lang w:val="en-US" w:eastAsia="zh-CN"/>
              </w:rPr>
            </w:pPr>
            <w:r>
              <w:rPr>
                <w:rFonts w:hint="eastAsia"/>
                <w:sz w:val="22"/>
                <w:szCs w:val="22"/>
                <w:lang w:val="en-US" w:eastAsia="zh-CN"/>
              </w:rPr>
              <w:t>□M02109 严重精神障碍</w:t>
            </w:r>
          </w:p>
          <w:p w14:paraId="16C17152">
            <w:pPr>
              <w:jc w:val="left"/>
              <w:rPr>
                <w:rFonts w:hint="eastAsia"/>
                <w:sz w:val="22"/>
                <w:szCs w:val="22"/>
              </w:rPr>
            </w:pPr>
            <w:r>
              <w:rPr>
                <w:rFonts w:hint="eastAsia"/>
                <w:sz w:val="22"/>
                <w:szCs w:val="22"/>
                <w:lang w:val="en-US" w:eastAsia="zh-CN"/>
              </w:rPr>
              <w:t>（含：精神分裂症、偏执性精神障碍、分裂情感性障碍、双相情感障碍、癫痫所致精神障碍、精神发育迟滞伴发精神障碍）</w:t>
            </w:r>
          </w:p>
        </w:tc>
      </w:tr>
      <w:tr w14:paraId="283F3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136" w:type="dxa"/>
            <w:vMerge w:val="continue"/>
            <w:tcBorders>
              <w:top w:val="nil"/>
              <w:left w:val="single" w:color="000000" w:sz="8" w:space="0"/>
              <w:bottom w:val="single" w:color="auto" w:sz="4" w:space="0"/>
              <w:right w:val="single" w:color="000000" w:sz="8" w:space="0"/>
            </w:tcBorders>
            <w:shd w:val="clear" w:color="auto" w:fill="auto"/>
            <w:vAlign w:val="center"/>
          </w:tcPr>
          <w:p w14:paraId="69E32CDB">
            <w:pPr>
              <w:rPr>
                <w:rFonts w:hint="eastAsia"/>
                <w:sz w:val="22"/>
                <w:szCs w:val="22"/>
              </w:rPr>
            </w:pPr>
          </w:p>
        </w:tc>
        <w:tc>
          <w:tcPr>
            <w:tcW w:w="9521" w:type="dxa"/>
            <w:gridSpan w:val="7"/>
            <w:tcBorders>
              <w:top w:val="nil"/>
              <w:left w:val="nil"/>
              <w:bottom w:val="single" w:color="auto" w:sz="4" w:space="0"/>
              <w:right w:val="single" w:color="000000" w:sz="8" w:space="0"/>
            </w:tcBorders>
            <w:shd w:val="clear" w:color="auto" w:fill="auto"/>
            <w:vAlign w:val="center"/>
          </w:tcPr>
          <w:p w14:paraId="43C3F12C">
            <w:pPr>
              <w:rPr>
                <w:rFonts w:hint="eastAsia"/>
                <w:sz w:val="22"/>
                <w:szCs w:val="22"/>
              </w:rPr>
            </w:pPr>
            <w:r>
              <w:rPr>
                <w:rFonts w:hint="eastAsia"/>
                <w:sz w:val="22"/>
                <w:szCs w:val="22"/>
                <w:lang w:val="en-US" w:eastAsia="zh-CN"/>
              </w:rPr>
              <w:t>以下病种仅限居民申报：□M03913高血压（非高危组）</w:t>
            </w:r>
          </w:p>
        </w:tc>
      </w:tr>
      <w:tr w14:paraId="70A2A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8" w:hRule="atLeast"/>
        </w:trPr>
        <w:tc>
          <w:tcPr>
            <w:tcW w:w="10657" w:type="dxa"/>
            <w:gridSpan w:val="8"/>
            <w:tcBorders>
              <w:top w:val="single" w:color="auto" w:sz="4" w:space="0"/>
              <w:left w:val="single" w:color="auto" w:sz="4" w:space="0"/>
              <w:bottom w:val="single" w:color="auto" w:sz="4" w:space="0"/>
              <w:right w:val="single" w:color="auto" w:sz="4" w:space="0"/>
            </w:tcBorders>
            <w:shd w:val="clear" w:color="auto" w:fill="auto"/>
            <w:vAlign w:val="bottom"/>
          </w:tcPr>
          <w:p w14:paraId="173353FE">
            <w:pPr>
              <w:rPr>
                <w:rFonts w:hint="eastAsia"/>
                <w:sz w:val="22"/>
                <w:szCs w:val="22"/>
                <w:lang w:val="en-US" w:eastAsia="zh-CN"/>
              </w:rPr>
            </w:pPr>
            <w:r>
              <w:rPr>
                <w:rFonts w:hint="eastAsia"/>
                <w:sz w:val="22"/>
                <w:szCs w:val="22"/>
                <w:lang w:val="en-US" w:eastAsia="zh-CN"/>
              </w:rPr>
              <w:t>本人承诺所提交的材料真实合法，如有虚假，承担相关责任。</w:t>
            </w:r>
          </w:p>
          <w:p w14:paraId="73F96F1C">
            <w:pPr>
              <w:rPr>
                <w:rFonts w:hint="eastAsia"/>
                <w:sz w:val="22"/>
                <w:szCs w:val="22"/>
              </w:rPr>
            </w:pPr>
            <w:r>
              <w:rPr>
                <w:rFonts w:hint="eastAsia"/>
                <w:sz w:val="22"/>
                <w:szCs w:val="22"/>
                <w:lang w:val="en-US" w:eastAsia="zh-CN"/>
              </w:rPr>
              <w:t xml:space="preserve">                                       </w:t>
            </w:r>
          </w:p>
          <w:p w14:paraId="0A36734E">
            <w:pPr>
              <w:ind w:firstLine="7260" w:firstLineChars="3300"/>
              <w:rPr>
                <w:rFonts w:hint="eastAsia"/>
                <w:sz w:val="22"/>
                <w:szCs w:val="22"/>
              </w:rPr>
            </w:pPr>
            <w:r>
              <w:rPr>
                <w:rFonts w:hint="eastAsia"/>
                <w:sz w:val="22"/>
                <w:szCs w:val="22"/>
                <w:lang w:val="en-US" w:eastAsia="zh-CN"/>
              </w:rPr>
              <w:t>承诺人：</w:t>
            </w:r>
          </w:p>
          <w:p w14:paraId="7EF180E5">
            <w:pPr>
              <w:rPr>
                <w:rFonts w:hint="eastAsia"/>
                <w:sz w:val="22"/>
                <w:szCs w:val="22"/>
              </w:rPr>
            </w:pPr>
            <w:r>
              <w:rPr>
                <w:rFonts w:hint="eastAsia"/>
                <w:sz w:val="22"/>
                <w:szCs w:val="22"/>
                <w:lang w:val="en-US" w:eastAsia="zh-CN"/>
              </w:rPr>
              <w:t xml:space="preserve">                                                                  年     月     日</w:t>
            </w:r>
          </w:p>
        </w:tc>
      </w:tr>
    </w:tbl>
    <w:p w14:paraId="6ED435A4">
      <w:pPr>
        <w:keepNext w:val="0"/>
        <w:keepLines w:val="0"/>
        <w:pageBreakBefore w:val="0"/>
        <w:widowControl w:val="0"/>
        <w:tabs>
          <w:tab w:val="left" w:pos="12600"/>
        </w:tabs>
        <w:kinsoku/>
        <w:wordWrap/>
        <w:overflowPunct/>
        <w:topLinePunct w:val="0"/>
        <w:autoSpaceDE/>
        <w:autoSpaceDN/>
        <w:bidi w:val="0"/>
        <w:adjustRightInd w:val="0"/>
        <w:snapToGrid w:val="0"/>
        <w:spacing w:line="460" w:lineRule="exact"/>
        <w:jc w:val="center"/>
        <w:textAlignment w:val="auto"/>
        <w:rPr>
          <w:rFonts w:hint="default" w:ascii="宋体" w:hAnsi="宋体" w:eastAsia="方正小标宋简体"/>
          <w:b/>
          <w:bCs/>
          <w:sz w:val="18"/>
          <w:szCs w:val="18"/>
          <w:lang w:val="en-US" w:eastAsia="zh-CN"/>
        </w:rPr>
      </w:pPr>
      <w:r>
        <w:rPr>
          <w:rFonts w:hint="eastAsia" w:ascii="方正小标宋简体" w:hAnsi="方正小标宋简体" w:eastAsia="方正小标宋简体" w:cs="方正小标宋简体"/>
          <w:sz w:val="36"/>
          <w:szCs w:val="36"/>
        </w:rPr>
        <w:t>跨省就业人员门诊特殊慢性病待遇资格接续申</w:t>
      </w:r>
      <w:r>
        <w:rPr>
          <w:rFonts w:hint="eastAsia" w:ascii="方正小标宋简体" w:hAnsi="方正小标宋简体" w:eastAsia="方正小标宋简体" w:cs="方正小标宋简体"/>
          <w:sz w:val="36"/>
          <w:szCs w:val="36"/>
          <w:lang w:val="en-US" w:eastAsia="zh-CN"/>
        </w:rPr>
        <w:t>请表</w:t>
      </w:r>
    </w:p>
    <w:p w14:paraId="148A42B6">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r>
        <w:rPr>
          <w:rFonts w:hint="eastAsia"/>
          <w:sz w:val="22"/>
          <w:szCs w:val="22"/>
          <w:lang w:val="en-US" w:eastAsia="zh-CN"/>
        </w:rPr>
        <w:t>说明：随申请表同步提供如下材料：原参保地发放的门诊慢特病待遇资格凭证、疾病证明，申请器官移植抗排异免疫治疗、恶性肿瘤门诊治疗病种需同时提供手术记录或出院记录。</w:t>
      </w:r>
    </w:p>
    <w:p w14:paraId="5F91C514">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3E0E0956">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2F54FE3F">
      <w:pPr>
        <w:keepNext w:val="0"/>
        <w:keepLines w:val="0"/>
        <w:pageBreakBefore w:val="0"/>
        <w:widowControl w:val="0"/>
        <w:kinsoku/>
        <w:wordWrap/>
        <w:overflowPunct/>
        <w:topLinePunct w:val="0"/>
        <w:autoSpaceDE/>
        <w:autoSpaceDN/>
        <w:bidi w:val="0"/>
        <w:spacing w:line="460" w:lineRule="exact"/>
        <w:jc w:val="both"/>
        <w:textAlignment w:val="auto"/>
        <w:rPr>
          <w:rFonts w:hint="eastAsia" w:ascii="方正小标宋简体" w:hAnsi="方正小标宋简体" w:eastAsia="方正小标宋简体" w:cs="方正小标宋简体"/>
          <w:sz w:val="44"/>
          <w:szCs w:val="44"/>
        </w:rPr>
      </w:pPr>
    </w:p>
    <w:p w14:paraId="37942D51">
      <w:pPr>
        <w:keepNext w:val="0"/>
        <w:keepLines w:val="0"/>
        <w:pageBreakBefore w:val="0"/>
        <w:widowControl w:val="0"/>
        <w:kinsoku/>
        <w:wordWrap/>
        <w:overflowPunct/>
        <w:topLinePunct w:val="0"/>
        <w:autoSpaceDE/>
        <w:autoSpaceDN/>
        <w:bidi w:val="0"/>
        <w:spacing w:line="460" w:lineRule="exact"/>
        <w:ind w:firstLine="1760" w:firstLineChars="400"/>
        <w:jc w:val="both"/>
        <w:textAlignment w:val="auto"/>
        <w:rPr>
          <w:rFonts w:hint="eastAsia" w:ascii="方正小标宋简体" w:hAnsi="方正小标宋简体" w:eastAsia="方正小标宋简体" w:cs="方正小标宋简体"/>
          <w:sz w:val="44"/>
          <w:szCs w:val="44"/>
        </w:rPr>
      </w:pPr>
    </w:p>
    <w:p w14:paraId="4112999F">
      <w:pPr>
        <w:keepNext w:val="0"/>
        <w:keepLines w:val="0"/>
        <w:pageBreakBefore w:val="0"/>
        <w:widowControl w:val="0"/>
        <w:kinsoku/>
        <w:wordWrap/>
        <w:overflowPunct/>
        <w:topLinePunct w:val="0"/>
        <w:autoSpaceDE/>
        <w:autoSpaceDN/>
        <w:bidi w:val="0"/>
        <w:spacing w:line="460" w:lineRule="exact"/>
        <w:ind w:firstLine="1760" w:firstLineChars="400"/>
        <w:jc w:val="both"/>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申请表（填写示范文本）</w:t>
      </w:r>
    </w:p>
    <w:p w14:paraId="2C2BCC8A">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61707F94">
      <w:pPr>
        <w:keepNext w:val="0"/>
        <w:keepLines w:val="0"/>
        <w:pageBreakBefore w:val="0"/>
        <w:widowControl w:val="0"/>
        <w:tabs>
          <w:tab w:val="left" w:pos="12600"/>
        </w:tabs>
        <w:kinsoku/>
        <w:wordWrap/>
        <w:overflowPunct/>
        <w:topLinePunct w:val="0"/>
        <w:autoSpaceDE/>
        <w:autoSpaceDN/>
        <w:bidi w:val="0"/>
        <w:adjustRightInd w:val="0"/>
        <w:snapToGrid w:val="0"/>
        <w:spacing w:line="4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跨省就业人员门诊特殊慢性病待遇资格接续申请表</w:t>
      </w:r>
    </w:p>
    <w:tbl>
      <w:tblPr>
        <w:tblStyle w:val="7"/>
        <w:tblpPr w:leftFromText="180" w:rightFromText="180" w:vertAnchor="text" w:horzAnchor="page" w:tblpX="755" w:tblpY="624"/>
        <w:tblOverlap w:val="never"/>
        <w:tblW w:w="103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4"/>
        <w:gridCol w:w="1535"/>
        <w:gridCol w:w="900"/>
        <w:gridCol w:w="843"/>
        <w:gridCol w:w="955"/>
        <w:gridCol w:w="1161"/>
        <w:gridCol w:w="1328"/>
        <w:gridCol w:w="2529"/>
      </w:tblGrid>
      <w:tr w14:paraId="36F1C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2" w:hRule="atLeast"/>
        </w:trPr>
        <w:tc>
          <w:tcPr>
            <w:tcW w:w="1104"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A40E5">
            <w:pPr>
              <w:rPr>
                <w:rFonts w:hint="eastAsia"/>
                <w:sz w:val="22"/>
                <w:szCs w:val="22"/>
              </w:rPr>
            </w:pPr>
            <w:r>
              <w:rPr>
                <w:rFonts w:hint="eastAsia"/>
                <w:sz w:val="22"/>
                <w:szCs w:val="22"/>
                <w:lang w:val="en-US" w:eastAsia="zh-CN"/>
              </w:rPr>
              <w:t>姓  名</w:t>
            </w:r>
          </w:p>
        </w:tc>
        <w:tc>
          <w:tcPr>
            <w:tcW w:w="1535" w:type="dxa"/>
            <w:tcBorders>
              <w:top w:val="single" w:color="000000" w:sz="8" w:space="0"/>
              <w:left w:val="nil"/>
              <w:bottom w:val="single" w:color="000000" w:sz="8" w:space="0"/>
              <w:right w:val="single" w:color="000000" w:sz="8" w:space="0"/>
            </w:tcBorders>
            <w:shd w:val="clear" w:color="auto" w:fill="auto"/>
            <w:vAlign w:val="center"/>
          </w:tcPr>
          <w:p w14:paraId="38DF6500">
            <w:pPr>
              <w:rPr>
                <w:rFonts w:hint="eastAsia"/>
                <w:sz w:val="22"/>
                <w:szCs w:val="22"/>
              </w:rPr>
            </w:pPr>
            <w:r>
              <w:rPr>
                <w:rFonts w:hint="eastAsia"/>
                <w:sz w:val="22"/>
                <w:szCs w:val="22"/>
                <w:lang w:val="en-US" w:eastAsia="zh-CN"/>
              </w:rPr>
              <w:t xml:space="preserve"> 张三</w:t>
            </w:r>
          </w:p>
        </w:tc>
        <w:tc>
          <w:tcPr>
            <w:tcW w:w="900" w:type="dxa"/>
            <w:tcBorders>
              <w:top w:val="single" w:color="000000" w:sz="8" w:space="0"/>
              <w:left w:val="nil"/>
              <w:bottom w:val="single" w:color="000000" w:sz="8" w:space="0"/>
              <w:right w:val="single" w:color="000000" w:sz="8" w:space="0"/>
            </w:tcBorders>
            <w:shd w:val="clear" w:color="auto" w:fill="auto"/>
            <w:vAlign w:val="center"/>
          </w:tcPr>
          <w:p w14:paraId="0B0391E6">
            <w:pPr>
              <w:rPr>
                <w:rFonts w:hint="eastAsia"/>
                <w:sz w:val="22"/>
                <w:szCs w:val="22"/>
              </w:rPr>
            </w:pPr>
            <w:r>
              <w:rPr>
                <w:rFonts w:hint="eastAsia"/>
                <w:sz w:val="22"/>
                <w:szCs w:val="22"/>
                <w:lang w:val="en-US" w:eastAsia="zh-CN"/>
              </w:rPr>
              <w:t>性别</w:t>
            </w:r>
          </w:p>
        </w:tc>
        <w:tc>
          <w:tcPr>
            <w:tcW w:w="843" w:type="dxa"/>
            <w:tcBorders>
              <w:top w:val="single" w:color="000000" w:sz="8" w:space="0"/>
              <w:left w:val="nil"/>
              <w:bottom w:val="single" w:color="000000" w:sz="8" w:space="0"/>
              <w:right w:val="single" w:color="000000" w:sz="8" w:space="0"/>
            </w:tcBorders>
            <w:shd w:val="clear" w:color="auto" w:fill="auto"/>
            <w:vAlign w:val="center"/>
          </w:tcPr>
          <w:p w14:paraId="6BE94FC6">
            <w:pPr>
              <w:rPr>
                <w:rFonts w:hint="eastAsia"/>
                <w:sz w:val="22"/>
                <w:szCs w:val="22"/>
                <w:lang w:val="en-US" w:eastAsia="zh-CN"/>
              </w:rPr>
            </w:pPr>
            <w:r>
              <w:rPr>
                <w:rFonts w:hint="eastAsia"/>
                <w:sz w:val="22"/>
                <w:szCs w:val="22"/>
                <w:lang w:val="en-US" w:eastAsia="zh-CN"/>
              </w:rPr>
              <w:t xml:space="preserve"> </w:t>
            </w:r>
          </w:p>
          <w:p w14:paraId="048B00DF">
            <w:pPr>
              <w:jc w:val="center"/>
              <w:rPr>
                <w:rFonts w:hint="default"/>
                <w:sz w:val="22"/>
                <w:szCs w:val="22"/>
                <w:lang w:val="en-US" w:eastAsia="zh-CN"/>
              </w:rPr>
            </w:pPr>
            <w:r>
              <w:rPr>
                <w:rFonts w:hint="eastAsia"/>
                <w:sz w:val="22"/>
                <w:szCs w:val="22"/>
                <w:lang w:val="en-US" w:eastAsia="zh-CN"/>
              </w:rPr>
              <w:t>男</w:t>
            </w:r>
          </w:p>
          <w:p w14:paraId="59DF7D6A">
            <w:pPr>
              <w:rPr>
                <w:rFonts w:hint="eastAsia"/>
                <w:sz w:val="22"/>
                <w:szCs w:val="22"/>
                <w:lang w:val="en-US" w:eastAsia="zh-CN"/>
              </w:rPr>
            </w:pPr>
          </w:p>
        </w:tc>
        <w:tc>
          <w:tcPr>
            <w:tcW w:w="955" w:type="dxa"/>
            <w:tcBorders>
              <w:top w:val="single" w:color="000000" w:sz="8" w:space="0"/>
              <w:left w:val="nil"/>
              <w:bottom w:val="single" w:color="000000" w:sz="8" w:space="0"/>
              <w:right w:val="single" w:color="000000" w:sz="8" w:space="0"/>
            </w:tcBorders>
            <w:shd w:val="clear" w:color="auto" w:fill="auto"/>
            <w:vAlign w:val="center"/>
          </w:tcPr>
          <w:p w14:paraId="6C21B6E1">
            <w:pPr>
              <w:rPr>
                <w:rFonts w:hint="eastAsia"/>
                <w:sz w:val="22"/>
                <w:szCs w:val="22"/>
              </w:rPr>
            </w:pPr>
            <w:r>
              <w:rPr>
                <w:rFonts w:hint="eastAsia"/>
                <w:sz w:val="22"/>
                <w:szCs w:val="22"/>
                <w:lang w:val="en-US" w:eastAsia="zh-CN"/>
              </w:rPr>
              <w:t>年龄</w:t>
            </w:r>
          </w:p>
        </w:tc>
        <w:tc>
          <w:tcPr>
            <w:tcW w:w="1161" w:type="dxa"/>
            <w:tcBorders>
              <w:top w:val="single" w:color="000000" w:sz="8" w:space="0"/>
              <w:left w:val="nil"/>
              <w:bottom w:val="single" w:color="000000" w:sz="8" w:space="0"/>
              <w:right w:val="single" w:color="000000" w:sz="8" w:space="0"/>
            </w:tcBorders>
            <w:shd w:val="clear" w:color="auto" w:fill="auto"/>
            <w:vAlign w:val="center"/>
          </w:tcPr>
          <w:p w14:paraId="33F9F034">
            <w:pPr>
              <w:tabs>
                <w:tab w:val="left" w:pos="254"/>
              </w:tabs>
              <w:rPr>
                <w:rFonts w:hint="default"/>
                <w:sz w:val="22"/>
                <w:szCs w:val="22"/>
                <w:lang w:val="en-US"/>
              </w:rPr>
            </w:pPr>
            <w:r>
              <w:rPr>
                <w:rFonts w:hint="eastAsia"/>
                <w:sz w:val="22"/>
                <w:szCs w:val="22"/>
                <w:lang w:val="en-US" w:eastAsia="zh-CN"/>
              </w:rPr>
              <w:t xml:space="preserve"> </w:t>
            </w:r>
            <w:r>
              <w:rPr>
                <w:rFonts w:hint="eastAsia"/>
                <w:sz w:val="22"/>
                <w:szCs w:val="22"/>
                <w:lang w:val="en-US" w:eastAsia="zh-CN"/>
              </w:rPr>
              <w:tab/>
            </w:r>
            <w:r>
              <w:rPr>
                <w:rFonts w:hint="eastAsia"/>
                <w:sz w:val="22"/>
                <w:szCs w:val="22"/>
                <w:lang w:val="en-US" w:eastAsia="zh-CN"/>
              </w:rPr>
              <w:t>50</w:t>
            </w:r>
          </w:p>
        </w:tc>
        <w:tc>
          <w:tcPr>
            <w:tcW w:w="1328" w:type="dxa"/>
            <w:tcBorders>
              <w:top w:val="single" w:color="000000" w:sz="8" w:space="0"/>
              <w:left w:val="nil"/>
              <w:bottom w:val="nil"/>
              <w:right w:val="single" w:color="000000" w:sz="8" w:space="0"/>
            </w:tcBorders>
            <w:shd w:val="clear" w:color="auto" w:fill="auto"/>
            <w:vAlign w:val="center"/>
          </w:tcPr>
          <w:p w14:paraId="518B0B37">
            <w:pPr>
              <w:rPr>
                <w:rFonts w:hint="eastAsia"/>
                <w:sz w:val="22"/>
                <w:szCs w:val="22"/>
              </w:rPr>
            </w:pPr>
            <w:r>
              <w:rPr>
                <w:rFonts w:hint="eastAsia"/>
                <w:sz w:val="22"/>
                <w:szCs w:val="22"/>
                <w:lang w:val="en-US" w:eastAsia="zh-CN"/>
              </w:rPr>
              <w:t>联系电话</w:t>
            </w:r>
          </w:p>
        </w:tc>
        <w:tc>
          <w:tcPr>
            <w:tcW w:w="2529" w:type="dxa"/>
            <w:tcBorders>
              <w:top w:val="single" w:color="000000" w:sz="8" w:space="0"/>
              <w:left w:val="nil"/>
              <w:bottom w:val="nil"/>
              <w:right w:val="single" w:color="000000" w:sz="8" w:space="0"/>
            </w:tcBorders>
            <w:shd w:val="clear" w:color="auto" w:fill="auto"/>
            <w:vAlign w:val="center"/>
          </w:tcPr>
          <w:p w14:paraId="14AAFEE3">
            <w:pPr>
              <w:tabs>
                <w:tab w:val="center" w:pos="1193"/>
              </w:tabs>
              <w:rPr>
                <w:rFonts w:hint="eastAsia"/>
                <w:sz w:val="22"/>
                <w:szCs w:val="22"/>
              </w:rPr>
            </w:pPr>
            <w:r>
              <w:rPr>
                <w:rFonts w:hint="eastAsia"/>
                <w:sz w:val="22"/>
                <w:szCs w:val="22"/>
                <w:lang w:val="en-US" w:eastAsia="zh-CN"/>
              </w:rPr>
              <w:t xml:space="preserve"> </w:t>
            </w:r>
            <w:r>
              <w:rPr>
                <w:rFonts w:hint="eastAsia"/>
                <w:sz w:val="22"/>
                <w:szCs w:val="22"/>
                <w:lang w:val="en-US" w:eastAsia="zh-CN"/>
              </w:rPr>
              <w:tab/>
            </w:r>
            <w:r>
              <w:rPr>
                <w:rFonts w:hint="eastAsia" w:ascii="宋体" w:hAnsi="宋体"/>
                <w:szCs w:val="21"/>
                <w:lang w:val="en-US" w:eastAsia="zh-CN"/>
              </w:rPr>
              <w:t>138XXXXXXXX</w:t>
            </w:r>
          </w:p>
        </w:tc>
      </w:tr>
      <w:tr w14:paraId="10DD8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2" w:hRule="atLeast"/>
        </w:trPr>
        <w:tc>
          <w:tcPr>
            <w:tcW w:w="1104" w:type="dxa"/>
            <w:tcBorders>
              <w:top w:val="nil"/>
              <w:left w:val="single" w:color="000000" w:sz="8" w:space="0"/>
              <w:bottom w:val="single" w:color="000000" w:sz="8" w:space="0"/>
              <w:right w:val="single" w:color="000000" w:sz="8" w:space="0"/>
            </w:tcBorders>
            <w:shd w:val="clear" w:color="auto" w:fill="auto"/>
            <w:vAlign w:val="center"/>
          </w:tcPr>
          <w:p w14:paraId="762C972C">
            <w:pPr>
              <w:rPr>
                <w:rFonts w:hint="eastAsia"/>
                <w:sz w:val="22"/>
                <w:szCs w:val="22"/>
              </w:rPr>
            </w:pPr>
            <w:r>
              <w:rPr>
                <w:rFonts w:hint="eastAsia"/>
                <w:sz w:val="22"/>
                <w:szCs w:val="22"/>
                <w:lang w:val="en-US" w:eastAsia="zh-CN"/>
              </w:rPr>
              <w:t>身份证号码</w:t>
            </w:r>
          </w:p>
        </w:tc>
        <w:tc>
          <w:tcPr>
            <w:tcW w:w="4233" w:type="dxa"/>
            <w:gridSpan w:val="4"/>
            <w:tcBorders>
              <w:top w:val="nil"/>
              <w:left w:val="nil"/>
              <w:bottom w:val="single" w:color="000000" w:sz="8" w:space="0"/>
              <w:right w:val="single" w:color="000000" w:sz="8" w:space="0"/>
            </w:tcBorders>
            <w:shd w:val="clear" w:color="auto" w:fill="auto"/>
            <w:vAlign w:val="center"/>
          </w:tcPr>
          <w:p w14:paraId="4543D0B3">
            <w:pPr>
              <w:tabs>
                <w:tab w:val="left" w:pos="900"/>
              </w:tabs>
              <w:rPr>
                <w:rFonts w:hint="eastAsia" w:eastAsia="宋体"/>
                <w:sz w:val="22"/>
                <w:szCs w:val="22"/>
                <w:lang w:eastAsia="zh-CN"/>
              </w:rPr>
            </w:pPr>
            <w:r>
              <w:rPr>
                <w:rFonts w:hint="eastAsia"/>
                <w:sz w:val="22"/>
                <w:szCs w:val="22"/>
                <w:lang w:eastAsia="zh-CN"/>
              </w:rPr>
              <w:tab/>
            </w:r>
            <w:r>
              <w:rPr>
                <w:rFonts w:hint="eastAsia" w:ascii="宋体" w:hAnsi="宋体"/>
                <w:szCs w:val="21"/>
                <w:lang w:val="en-US" w:eastAsia="zh-CN"/>
              </w:rPr>
              <w:t>45010XXXXXXXXXXXXX</w:t>
            </w:r>
          </w:p>
        </w:tc>
        <w:tc>
          <w:tcPr>
            <w:tcW w:w="1161" w:type="dxa"/>
            <w:tcBorders>
              <w:top w:val="single" w:color="000000" w:sz="8" w:space="0"/>
              <w:left w:val="nil"/>
              <w:bottom w:val="single" w:color="000000" w:sz="8" w:space="0"/>
              <w:right w:val="single" w:color="000000" w:sz="8" w:space="0"/>
            </w:tcBorders>
            <w:shd w:val="clear" w:color="auto" w:fill="auto"/>
            <w:vAlign w:val="center"/>
          </w:tcPr>
          <w:p w14:paraId="3009C4DB">
            <w:pPr>
              <w:rPr>
                <w:rFonts w:hint="eastAsia"/>
                <w:sz w:val="22"/>
                <w:szCs w:val="22"/>
              </w:rPr>
            </w:pPr>
            <w:r>
              <w:rPr>
                <w:rFonts w:hint="eastAsia"/>
                <w:sz w:val="22"/>
                <w:szCs w:val="22"/>
                <w:lang w:val="en-US" w:eastAsia="zh-CN"/>
              </w:rPr>
              <w:t>原参保地</w:t>
            </w:r>
          </w:p>
        </w:tc>
        <w:tc>
          <w:tcPr>
            <w:tcW w:w="3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8C7C1">
            <w:pPr>
              <w:rPr>
                <w:rFonts w:hint="default" w:eastAsia="宋体"/>
                <w:sz w:val="22"/>
                <w:szCs w:val="22"/>
                <w:lang w:val="en-US" w:eastAsia="zh-CN"/>
              </w:rPr>
            </w:pPr>
            <w:r>
              <w:rPr>
                <w:rFonts w:hint="eastAsia"/>
                <w:sz w:val="22"/>
                <w:szCs w:val="22"/>
                <w:lang w:val="en-US" w:eastAsia="zh-CN"/>
              </w:rPr>
              <w:t>广东省广州市</w:t>
            </w:r>
          </w:p>
        </w:tc>
      </w:tr>
      <w:tr w14:paraId="5C20E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6" w:hRule="atLeast"/>
        </w:trPr>
        <w:tc>
          <w:tcPr>
            <w:tcW w:w="1104" w:type="dxa"/>
            <w:tcBorders>
              <w:top w:val="nil"/>
              <w:left w:val="single" w:color="000000" w:sz="8" w:space="0"/>
              <w:bottom w:val="single" w:color="000000" w:sz="8" w:space="0"/>
              <w:right w:val="single" w:color="000000" w:sz="8" w:space="0"/>
            </w:tcBorders>
            <w:shd w:val="clear" w:color="auto" w:fill="auto"/>
            <w:vAlign w:val="center"/>
          </w:tcPr>
          <w:p w14:paraId="54235EAA">
            <w:pPr>
              <w:rPr>
                <w:rFonts w:hint="eastAsia"/>
                <w:sz w:val="22"/>
                <w:szCs w:val="22"/>
              </w:rPr>
            </w:pPr>
            <w:r>
              <w:rPr>
                <w:rFonts w:hint="eastAsia"/>
                <w:sz w:val="22"/>
                <w:szCs w:val="22"/>
                <w:lang w:val="en-US" w:eastAsia="zh-CN"/>
              </w:rPr>
              <w:t>原享受门慢病种待遇名称</w:t>
            </w:r>
          </w:p>
        </w:tc>
        <w:tc>
          <w:tcPr>
            <w:tcW w:w="4233" w:type="dxa"/>
            <w:gridSpan w:val="4"/>
            <w:tcBorders>
              <w:top w:val="nil"/>
              <w:left w:val="nil"/>
              <w:bottom w:val="single" w:color="000000" w:sz="8" w:space="0"/>
              <w:right w:val="single" w:color="000000" w:sz="8" w:space="0"/>
            </w:tcBorders>
            <w:shd w:val="clear" w:color="auto" w:fill="auto"/>
            <w:vAlign w:val="center"/>
          </w:tcPr>
          <w:p w14:paraId="2CAB0081">
            <w:pPr>
              <w:rPr>
                <w:rFonts w:hint="eastAsia"/>
                <w:sz w:val="22"/>
                <w:szCs w:val="22"/>
              </w:rPr>
            </w:pPr>
          </w:p>
          <w:p w14:paraId="6E63A2B5">
            <w:pPr>
              <w:bidi w:val="0"/>
              <w:jc w:val="center"/>
              <w:rPr>
                <w:rFonts w:hint="default" w:ascii="Calibri" w:hAnsi="Calibri" w:eastAsia="宋体" w:cs="Times New Roman"/>
                <w:kern w:val="2"/>
                <w:sz w:val="21"/>
                <w:szCs w:val="24"/>
                <w:lang w:val="en-US" w:eastAsia="zh-CN" w:bidi="ar-SA"/>
              </w:rPr>
            </w:pPr>
            <w:r>
              <w:rPr>
                <w:rFonts w:hint="eastAsia" w:cs="Times New Roman"/>
                <w:kern w:val="2"/>
                <w:sz w:val="21"/>
                <w:szCs w:val="24"/>
                <w:lang w:val="en-US" w:eastAsia="zh-CN" w:bidi="ar-SA"/>
              </w:rPr>
              <w:t>高血压</w:t>
            </w:r>
          </w:p>
        </w:tc>
        <w:tc>
          <w:tcPr>
            <w:tcW w:w="1161" w:type="dxa"/>
            <w:tcBorders>
              <w:top w:val="single" w:color="000000" w:sz="8" w:space="0"/>
              <w:left w:val="nil"/>
              <w:bottom w:val="single" w:color="000000" w:sz="8" w:space="0"/>
              <w:right w:val="single" w:color="000000" w:sz="8" w:space="0"/>
            </w:tcBorders>
            <w:shd w:val="clear" w:color="auto" w:fill="auto"/>
            <w:vAlign w:val="center"/>
          </w:tcPr>
          <w:p w14:paraId="0785EE20">
            <w:pPr>
              <w:rPr>
                <w:rFonts w:hint="eastAsia"/>
                <w:sz w:val="22"/>
                <w:szCs w:val="22"/>
              </w:rPr>
            </w:pPr>
            <w:r>
              <w:rPr>
                <w:rFonts w:hint="eastAsia"/>
                <w:sz w:val="22"/>
                <w:szCs w:val="22"/>
                <w:lang w:val="en-US" w:eastAsia="zh-CN"/>
              </w:rPr>
              <w:t>认定时间</w:t>
            </w:r>
          </w:p>
        </w:tc>
        <w:tc>
          <w:tcPr>
            <w:tcW w:w="3857" w:type="dxa"/>
            <w:gridSpan w:val="2"/>
            <w:tcBorders>
              <w:top w:val="nil"/>
              <w:left w:val="nil"/>
              <w:bottom w:val="single" w:color="000000" w:sz="8" w:space="0"/>
              <w:right w:val="single" w:color="000000" w:sz="8" w:space="0"/>
            </w:tcBorders>
            <w:shd w:val="clear" w:color="auto" w:fill="auto"/>
            <w:vAlign w:val="center"/>
          </w:tcPr>
          <w:p w14:paraId="6552427D">
            <w:pPr>
              <w:rPr>
                <w:rFonts w:hint="default" w:eastAsia="宋体"/>
                <w:sz w:val="22"/>
                <w:szCs w:val="22"/>
                <w:lang w:val="en-US" w:eastAsia="zh-CN"/>
              </w:rPr>
            </w:pPr>
            <w:r>
              <w:rPr>
                <w:rFonts w:hint="eastAsia"/>
                <w:sz w:val="22"/>
                <w:szCs w:val="22"/>
                <w:lang w:val="en-US" w:eastAsia="zh-CN"/>
              </w:rPr>
              <w:t>2016年10月1日</w:t>
            </w:r>
          </w:p>
        </w:tc>
      </w:tr>
      <w:tr w14:paraId="554D4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1104" w:type="dxa"/>
            <w:tcBorders>
              <w:top w:val="nil"/>
              <w:left w:val="single" w:color="000000" w:sz="8" w:space="0"/>
              <w:bottom w:val="single" w:color="000000" w:sz="8" w:space="0"/>
              <w:right w:val="single" w:color="000000" w:sz="8" w:space="0"/>
            </w:tcBorders>
            <w:shd w:val="clear" w:color="auto" w:fill="auto"/>
            <w:vAlign w:val="center"/>
          </w:tcPr>
          <w:p w14:paraId="6389DCC7">
            <w:pPr>
              <w:rPr>
                <w:rFonts w:hint="eastAsia"/>
                <w:sz w:val="22"/>
                <w:szCs w:val="22"/>
              </w:rPr>
            </w:pPr>
            <w:r>
              <w:rPr>
                <w:rFonts w:hint="eastAsia"/>
                <w:sz w:val="22"/>
                <w:szCs w:val="22"/>
                <w:lang w:val="en-US" w:eastAsia="zh-CN"/>
              </w:rPr>
              <w:t>险种</w:t>
            </w:r>
          </w:p>
        </w:tc>
        <w:tc>
          <w:tcPr>
            <w:tcW w:w="9251" w:type="dxa"/>
            <w:gridSpan w:val="7"/>
            <w:tcBorders>
              <w:top w:val="nil"/>
              <w:left w:val="nil"/>
              <w:bottom w:val="single" w:color="000000" w:sz="8" w:space="0"/>
              <w:right w:val="single" w:color="000000" w:sz="8" w:space="0"/>
            </w:tcBorders>
            <w:shd w:val="clear" w:color="auto" w:fill="auto"/>
            <w:vAlign w:val="center"/>
          </w:tcPr>
          <w:p w14:paraId="6729BBB0">
            <w:pPr>
              <w:rPr>
                <w:sz w:val="22"/>
                <w:szCs w:val="22"/>
              </w:rPr>
            </w:pPr>
            <w:r>
              <w:rPr>
                <w:rFonts w:hint="eastAsia"/>
                <w:sz w:val="22"/>
                <w:szCs w:val="22"/>
                <w:lang w:val="en-US" w:eastAsia="zh-CN"/>
              </w:rPr>
              <w:t>☑城镇职工（☑在职、□退休）        □城乡居民</w:t>
            </w:r>
          </w:p>
        </w:tc>
      </w:tr>
      <w:tr w14:paraId="0840E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restart"/>
            <w:tcBorders>
              <w:top w:val="nil"/>
              <w:left w:val="single" w:color="000000" w:sz="8" w:space="0"/>
              <w:bottom w:val="single" w:color="000000" w:sz="8" w:space="0"/>
              <w:right w:val="single" w:color="000000" w:sz="8" w:space="0"/>
            </w:tcBorders>
            <w:shd w:val="clear" w:color="auto" w:fill="auto"/>
            <w:vAlign w:val="center"/>
          </w:tcPr>
          <w:p w14:paraId="28145569">
            <w:pPr>
              <w:rPr>
                <w:rFonts w:hint="eastAsia"/>
                <w:sz w:val="22"/>
                <w:szCs w:val="22"/>
              </w:rPr>
            </w:pPr>
            <w:r>
              <w:rPr>
                <w:rFonts w:hint="eastAsia"/>
                <w:sz w:val="22"/>
                <w:szCs w:val="22"/>
                <w:lang w:val="en-US" w:eastAsia="zh-CN"/>
              </w:rPr>
              <w:t>对应申请广西门慢病种（每份申报表勾选一个病种)</w:t>
            </w:r>
          </w:p>
        </w:tc>
        <w:tc>
          <w:tcPr>
            <w:tcW w:w="2435" w:type="dxa"/>
            <w:gridSpan w:val="2"/>
            <w:tcBorders>
              <w:top w:val="nil"/>
              <w:left w:val="nil"/>
              <w:bottom w:val="single" w:color="000000" w:sz="8" w:space="0"/>
              <w:right w:val="single" w:color="000000" w:sz="8" w:space="0"/>
            </w:tcBorders>
            <w:shd w:val="clear" w:color="auto" w:fill="auto"/>
            <w:vAlign w:val="top"/>
          </w:tcPr>
          <w:p w14:paraId="32F64C11">
            <w:pPr>
              <w:jc w:val="left"/>
              <w:rPr>
                <w:rFonts w:hint="eastAsia"/>
                <w:sz w:val="22"/>
                <w:szCs w:val="22"/>
              </w:rPr>
            </w:pPr>
            <w:r>
              <w:rPr>
                <w:rFonts w:hint="eastAsia"/>
                <w:sz w:val="22"/>
                <w:szCs w:val="22"/>
                <w:lang w:val="en-US" w:eastAsia="zh-CN"/>
              </w:rPr>
              <w:t>□M04600冠心病</w:t>
            </w:r>
          </w:p>
        </w:tc>
        <w:tc>
          <w:tcPr>
            <w:tcW w:w="2959" w:type="dxa"/>
            <w:gridSpan w:val="3"/>
            <w:tcBorders>
              <w:top w:val="single" w:color="000000" w:sz="8" w:space="0"/>
              <w:left w:val="nil"/>
              <w:bottom w:val="single" w:color="000000" w:sz="8" w:space="0"/>
              <w:right w:val="single" w:color="000000" w:sz="8" w:space="0"/>
            </w:tcBorders>
            <w:shd w:val="clear" w:color="auto" w:fill="auto"/>
            <w:vAlign w:val="top"/>
          </w:tcPr>
          <w:p w14:paraId="2139EB0D">
            <w:pPr>
              <w:jc w:val="left"/>
              <w:rPr>
                <w:rFonts w:hint="eastAsia"/>
                <w:sz w:val="22"/>
                <w:szCs w:val="22"/>
              </w:rPr>
            </w:pPr>
            <w:r>
              <w:rPr>
                <w:rFonts w:hint="eastAsia"/>
                <w:sz w:val="22"/>
                <w:szCs w:val="22"/>
                <w:lang w:val="en-US" w:eastAsia="zh-CN"/>
              </w:rPr>
              <w:t>□M04300慢性充血性心衰</w:t>
            </w:r>
          </w:p>
        </w:tc>
        <w:tc>
          <w:tcPr>
            <w:tcW w:w="3857" w:type="dxa"/>
            <w:gridSpan w:val="2"/>
            <w:tcBorders>
              <w:top w:val="single" w:color="000000" w:sz="8" w:space="0"/>
              <w:left w:val="nil"/>
              <w:bottom w:val="single" w:color="000000" w:sz="8" w:space="0"/>
              <w:right w:val="single" w:color="000000" w:sz="8" w:space="0"/>
            </w:tcBorders>
            <w:shd w:val="clear" w:color="auto" w:fill="auto"/>
            <w:vAlign w:val="top"/>
          </w:tcPr>
          <w:p w14:paraId="0E2E6E67">
            <w:pPr>
              <w:jc w:val="left"/>
              <w:rPr>
                <w:rFonts w:hint="eastAsia"/>
                <w:sz w:val="22"/>
                <w:szCs w:val="22"/>
              </w:rPr>
            </w:pPr>
            <w:r>
              <w:rPr>
                <w:rFonts w:hint="eastAsia"/>
                <w:sz w:val="22"/>
                <w:szCs w:val="22"/>
                <w:lang w:val="en-US" w:eastAsia="zh-CN"/>
              </w:rPr>
              <w:t>☑M03900高血压（高危组）</w:t>
            </w:r>
          </w:p>
        </w:tc>
      </w:tr>
      <w:tr w14:paraId="43D45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6173CF75">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1A0A08C0">
            <w:pPr>
              <w:jc w:val="left"/>
              <w:rPr>
                <w:rFonts w:hint="eastAsia"/>
                <w:sz w:val="22"/>
                <w:szCs w:val="22"/>
              </w:rPr>
            </w:pPr>
            <w:r>
              <w:rPr>
                <w:rFonts w:hint="eastAsia"/>
                <w:sz w:val="22"/>
                <w:szCs w:val="22"/>
                <w:lang w:val="en-US" w:eastAsia="zh-CN"/>
              </w:rPr>
              <w:t>□M01600糖尿病</w:t>
            </w:r>
          </w:p>
        </w:tc>
        <w:tc>
          <w:tcPr>
            <w:tcW w:w="2959" w:type="dxa"/>
            <w:gridSpan w:val="3"/>
            <w:tcBorders>
              <w:top w:val="nil"/>
              <w:left w:val="nil"/>
              <w:bottom w:val="single" w:color="000000" w:sz="8" w:space="0"/>
              <w:right w:val="single" w:color="000000" w:sz="8" w:space="0"/>
            </w:tcBorders>
            <w:shd w:val="clear" w:color="auto" w:fill="auto"/>
            <w:vAlign w:val="top"/>
          </w:tcPr>
          <w:p w14:paraId="3CCE2DF5">
            <w:pPr>
              <w:jc w:val="left"/>
              <w:rPr>
                <w:rFonts w:hint="eastAsia"/>
                <w:sz w:val="22"/>
                <w:szCs w:val="22"/>
              </w:rPr>
            </w:pPr>
            <w:r>
              <w:rPr>
                <w:rFonts w:hint="eastAsia"/>
                <w:sz w:val="22"/>
                <w:szCs w:val="22"/>
                <w:lang w:val="en-US" w:eastAsia="zh-CN"/>
              </w:rPr>
              <w:t>□M02301帕金森氏综合征</w:t>
            </w:r>
          </w:p>
        </w:tc>
        <w:tc>
          <w:tcPr>
            <w:tcW w:w="3857" w:type="dxa"/>
            <w:gridSpan w:val="2"/>
            <w:tcBorders>
              <w:top w:val="nil"/>
              <w:left w:val="nil"/>
              <w:bottom w:val="single" w:color="000000" w:sz="8" w:space="0"/>
              <w:right w:val="single" w:color="000000" w:sz="8" w:space="0"/>
            </w:tcBorders>
            <w:shd w:val="clear" w:color="auto" w:fill="auto"/>
            <w:vAlign w:val="top"/>
          </w:tcPr>
          <w:p w14:paraId="43EC9707">
            <w:pPr>
              <w:jc w:val="left"/>
              <w:rPr>
                <w:rFonts w:hint="eastAsia"/>
                <w:sz w:val="22"/>
                <w:szCs w:val="22"/>
              </w:rPr>
            </w:pPr>
            <w:r>
              <w:rPr>
                <w:rFonts w:hint="eastAsia"/>
                <w:sz w:val="22"/>
                <w:szCs w:val="22"/>
                <w:lang w:val="en-US" w:eastAsia="zh-CN"/>
              </w:rPr>
              <w:t>□M04803脑血管病后遗症期</w:t>
            </w:r>
          </w:p>
        </w:tc>
      </w:tr>
      <w:tr w14:paraId="2F3E7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481A9CC3">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3E121601">
            <w:pPr>
              <w:jc w:val="left"/>
              <w:rPr>
                <w:rFonts w:hint="eastAsia"/>
                <w:sz w:val="22"/>
                <w:szCs w:val="22"/>
              </w:rPr>
            </w:pPr>
            <w:r>
              <w:rPr>
                <w:rFonts w:hint="eastAsia"/>
                <w:sz w:val="22"/>
                <w:szCs w:val="22"/>
                <w:lang w:val="en-US" w:eastAsia="zh-CN"/>
              </w:rPr>
              <w:t>□M07700肾病综合征</w:t>
            </w:r>
          </w:p>
        </w:tc>
        <w:tc>
          <w:tcPr>
            <w:tcW w:w="2959" w:type="dxa"/>
            <w:gridSpan w:val="3"/>
            <w:tcBorders>
              <w:top w:val="nil"/>
              <w:left w:val="nil"/>
              <w:bottom w:val="single" w:color="000000" w:sz="8" w:space="0"/>
              <w:right w:val="single" w:color="000000" w:sz="8" w:space="0"/>
            </w:tcBorders>
            <w:shd w:val="clear" w:color="auto" w:fill="auto"/>
            <w:vAlign w:val="top"/>
          </w:tcPr>
          <w:p w14:paraId="683B640D">
            <w:pPr>
              <w:jc w:val="left"/>
              <w:rPr>
                <w:rFonts w:hint="eastAsia"/>
                <w:sz w:val="22"/>
                <w:szCs w:val="22"/>
              </w:rPr>
            </w:pPr>
            <w:r>
              <w:rPr>
                <w:rFonts w:hint="eastAsia"/>
                <w:sz w:val="22"/>
                <w:szCs w:val="22"/>
                <w:lang w:val="en-US" w:eastAsia="zh-CN"/>
              </w:rPr>
              <w:t>□M07101系统性红斑狼疮</w:t>
            </w:r>
          </w:p>
        </w:tc>
        <w:tc>
          <w:tcPr>
            <w:tcW w:w="3857" w:type="dxa"/>
            <w:gridSpan w:val="2"/>
            <w:tcBorders>
              <w:top w:val="nil"/>
              <w:left w:val="nil"/>
              <w:bottom w:val="single" w:color="000000" w:sz="8" w:space="0"/>
              <w:right w:val="single" w:color="000000" w:sz="8" w:space="0"/>
            </w:tcBorders>
            <w:shd w:val="clear" w:color="auto" w:fill="auto"/>
            <w:vAlign w:val="top"/>
          </w:tcPr>
          <w:p w14:paraId="6D816A0D">
            <w:pPr>
              <w:jc w:val="left"/>
              <w:rPr>
                <w:rFonts w:hint="eastAsia"/>
                <w:sz w:val="22"/>
                <w:szCs w:val="22"/>
              </w:rPr>
            </w:pPr>
            <w:r>
              <w:rPr>
                <w:rFonts w:hint="eastAsia"/>
                <w:sz w:val="22"/>
                <w:szCs w:val="22"/>
                <w:lang w:val="en-US" w:eastAsia="zh-CN"/>
              </w:rPr>
              <w:t>□M00210 慢性肝炎治疗巩固期</w:t>
            </w:r>
          </w:p>
        </w:tc>
      </w:tr>
      <w:tr w14:paraId="36249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1E736E39">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5B02A45F">
            <w:pPr>
              <w:jc w:val="left"/>
              <w:rPr>
                <w:rFonts w:hint="eastAsia"/>
                <w:sz w:val="22"/>
                <w:szCs w:val="22"/>
              </w:rPr>
            </w:pPr>
            <w:r>
              <w:rPr>
                <w:rFonts w:hint="eastAsia"/>
                <w:sz w:val="22"/>
                <w:szCs w:val="22"/>
                <w:lang w:val="en-US" w:eastAsia="zh-CN"/>
              </w:rPr>
              <w:t>□M06200肝硬化</w:t>
            </w:r>
          </w:p>
        </w:tc>
        <w:tc>
          <w:tcPr>
            <w:tcW w:w="2959" w:type="dxa"/>
            <w:gridSpan w:val="3"/>
            <w:tcBorders>
              <w:top w:val="nil"/>
              <w:left w:val="nil"/>
              <w:bottom w:val="single" w:color="000000" w:sz="8" w:space="0"/>
              <w:right w:val="single" w:color="000000" w:sz="8" w:space="0"/>
            </w:tcBorders>
            <w:shd w:val="clear" w:color="auto" w:fill="auto"/>
            <w:vAlign w:val="top"/>
          </w:tcPr>
          <w:p w14:paraId="06212C25">
            <w:pPr>
              <w:jc w:val="left"/>
              <w:rPr>
                <w:rFonts w:hint="eastAsia"/>
                <w:sz w:val="22"/>
                <w:szCs w:val="22"/>
              </w:rPr>
            </w:pPr>
            <w:r>
              <w:rPr>
                <w:rFonts w:hint="eastAsia"/>
                <w:sz w:val="22"/>
                <w:szCs w:val="22"/>
                <w:lang w:val="en-US" w:eastAsia="zh-CN"/>
              </w:rPr>
              <w:t>□M04100肺源性心脏病</w:t>
            </w:r>
          </w:p>
        </w:tc>
        <w:tc>
          <w:tcPr>
            <w:tcW w:w="3857" w:type="dxa"/>
            <w:gridSpan w:val="2"/>
            <w:tcBorders>
              <w:top w:val="nil"/>
              <w:left w:val="nil"/>
              <w:bottom w:val="single" w:color="000000" w:sz="8" w:space="0"/>
              <w:right w:val="single" w:color="000000" w:sz="8" w:space="0"/>
            </w:tcBorders>
            <w:shd w:val="clear" w:color="auto" w:fill="auto"/>
            <w:vAlign w:val="top"/>
          </w:tcPr>
          <w:p w14:paraId="72064A86">
            <w:pPr>
              <w:jc w:val="left"/>
              <w:rPr>
                <w:rFonts w:hint="eastAsia"/>
                <w:sz w:val="22"/>
                <w:szCs w:val="22"/>
              </w:rPr>
            </w:pPr>
            <w:r>
              <w:rPr>
                <w:rFonts w:hint="eastAsia"/>
                <w:sz w:val="22"/>
                <w:szCs w:val="22"/>
                <w:lang w:val="en-US" w:eastAsia="zh-CN"/>
              </w:rPr>
              <w:t>□M01701 甲状腺功能减退症</w:t>
            </w:r>
          </w:p>
        </w:tc>
      </w:tr>
      <w:tr w14:paraId="76E99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30910F1C">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31495FD3">
            <w:pPr>
              <w:jc w:val="left"/>
              <w:rPr>
                <w:rFonts w:hint="eastAsia"/>
                <w:sz w:val="22"/>
                <w:szCs w:val="22"/>
              </w:rPr>
            </w:pPr>
            <w:r>
              <w:rPr>
                <w:rFonts w:hint="eastAsia"/>
                <w:sz w:val="22"/>
                <w:szCs w:val="22"/>
                <w:lang w:val="en-US" w:eastAsia="zh-CN"/>
              </w:rPr>
              <w:t>□M04401心房颤动</w:t>
            </w:r>
          </w:p>
        </w:tc>
        <w:tc>
          <w:tcPr>
            <w:tcW w:w="2959" w:type="dxa"/>
            <w:gridSpan w:val="3"/>
            <w:tcBorders>
              <w:top w:val="nil"/>
              <w:left w:val="nil"/>
              <w:bottom w:val="single" w:color="000000" w:sz="8" w:space="0"/>
              <w:right w:val="single" w:color="000000" w:sz="8" w:space="0"/>
            </w:tcBorders>
            <w:shd w:val="clear" w:color="auto" w:fill="auto"/>
            <w:vAlign w:val="top"/>
          </w:tcPr>
          <w:p w14:paraId="5BFBD852">
            <w:pPr>
              <w:jc w:val="left"/>
              <w:rPr>
                <w:rFonts w:hint="eastAsia"/>
                <w:sz w:val="22"/>
                <w:szCs w:val="22"/>
              </w:rPr>
            </w:pPr>
            <w:r>
              <w:rPr>
                <w:rFonts w:hint="eastAsia"/>
                <w:sz w:val="22"/>
                <w:szCs w:val="22"/>
                <w:lang w:val="en-US" w:eastAsia="zh-CN"/>
              </w:rPr>
              <w:t>□M03802风湿性心脏病</w:t>
            </w:r>
          </w:p>
        </w:tc>
        <w:tc>
          <w:tcPr>
            <w:tcW w:w="3857" w:type="dxa"/>
            <w:gridSpan w:val="2"/>
            <w:tcBorders>
              <w:top w:val="nil"/>
              <w:left w:val="nil"/>
              <w:bottom w:val="single" w:color="000000" w:sz="8" w:space="0"/>
              <w:right w:val="single" w:color="000000" w:sz="8" w:space="0"/>
            </w:tcBorders>
            <w:shd w:val="clear" w:color="auto" w:fill="auto"/>
            <w:vAlign w:val="top"/>
          </w:tcPr>
          <w:p w14:paraId="0216AD1F">
            <w:pPr>
              <w:jc w:val="left"/>
              <w:rPr>
                <w:rFonts w:hint="eastAsia"/>
                <w:sz w:val="22"/>
                <w:szCs w:val="22"/>
              </w:rPr>
            </w:pPr>
            <w:r>
              <w:rPr>
                <w:rFonts w:hint="eastAsia"/>
                <w:sz w:val="22"/>
                <w:szCs w:val="22"/>
                <w:lang w:val="en-US" w:eastAsia="zh-CN"/>
              </w:rPr>
              <w:t>□M01103重型和中间型地中海贫血</w:t>
            </w:r>
          </w:p>
        </w:tc>
      </w:tr>
      <w:tr w14:paraId="47FF5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469FF0F7">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07FE9CEE">
            <w:pPr>
              <w:jc w:val="left"/>
              <w:rPr>
                <w:rFonts w:hint="eastAsia"/>
                <w:sz w:val="22"/>
                <w:szCs w:val="22"/>
              </w:rPr>
            </w:pPr>
            <w:r>
              <w:rPr>
                <w:rFonts w:hint="eastAsia"/>
                <w:sz w:val="22"/>
                <w:szCs w:val="22"/>
                <w:lang w:val="en-US" w:eastAsia="zh-CN"/>
              </w:rPr>
              <w:t>□M02500癫痫</w:t>
            </w:r>
          </w:p>
        </w:tc>
        <w:tc>
          <w:tcPr>
            <w:tcW w:w="2959" w:type="dxa"/>
            <w:gridSpan w:val="3"/>
            <w:tcBorders>
              <w:top w:val="nil"/>
              <w:left w:val="nil"/>
              <w:bottom w:val="single" w:color="000000" w:sz="8" w:space="0"/>
              <w:right w:val="single" w:color="000000" w:sz="8" w:space="0"/>
            </w:tcBorders>
            <w:shd w:val="clear" w:color="auto" w:fill="auto"/>
            <w:vAlign w:val="top"/>
          </w:tcPr>
          <w:p w14:paraId="02EE5019">
            <w:pPr>
              <w:jc w:val="left"/>
              <w:rPr>
                <w:rFonts w:hint="eastAsia"/>
                <w:sz w:val="22"/>
                <w:szCs w:val="22"/>
              </w:rPr>
            </w:pPr>
            <w:r>
              <w:rPr>
                <w:rFonts w:hint="eastAsia"/>
                <w:sz w:val="22"/>
                <w:szCs w:val="22"/>
                <w:lang w:val="en-US" w:eastAsia="zh-CN"/>
              </w:rPr>
              <w:t>□M07200 强直性脊柱炎</w:t>
            </w:r>
          </w:p>
        </w:tc>
        <w:tc>
          <w:tcPr>
            <w:tcW w:w="3857" w:type="dxa"/>
            <w:gridSpan w:val="2"/>
            <w:tcBorders>
              <w:top w:val="nil"/>
              <w:left w:val="nil"/>
              <w:bottom w:val="single" w:color="000000" w:sz="8" w:space="0"/>
              <w:right w:val="single" w:color="000000" w:sz="8" w:space="0"/>
            </w:tcBorders>
            <w:shd w:val="clear" w:color="auto" w:fill="auto"/>
            <w:vAlign w:val="top"/>
          </w:tcPr>
          <w:p w14:paraId="0B51B07F">
            <w:pPr>
              <w:jc w:val="left"/>
              <w:rPr>
                <w:rFonts w:hint="eastAsia"/>
                <w:sz w:val="22"/>
                <w:szCs w:val="22"/>
              </w:rPr>
            </w:pPr>
            <w:r>
              <w:rPr>
                <w:rFonts w:hint="eastAsia"/>
                <w:sz w:val="22"/>
                <w:szCs w:val="22"/>
                <w:lang w:val="en-US" w:eastAsia="zh-CN"/>
              </w:rPr>
              <w:t>□M01702 甲状腺功能亢进症</w:t>
            </w:r>
          </w:p>
        </w:tc>
      </w:tr>
      <w:tr w14:paraId="2D47E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0E660E35">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6D793B83">
            <w:pPr>
              <w:jc w:val="left"/>
              <w:rPr>
                <w:rFonts w:hint="eastAsia"/>
                <w:sz w:val="22"/>
                <w:szCs w:val="22"/>
              </w:rPr>
            </w:pPr>
            <w:r>
              <w:rPr>
                <w:rFonts w:hint="eastAsia"/>
                <w:sz w:val="22"/>
                <w:szCs w:val="22"/>
                <w:lang w:val="en-US" w:eastAsia="zh-CN"/>
              </w:rPr>
              <w:t>□M06700银屑病</w:t>
            </w:r>
          </w:p>
        </w:tc>
        <w:tc>
          <w:tcPr>
            <w:tcW w:w="2959" w:type="dxa"/>
            <w:gridSpan w:val="3"/>
            <w:tcBorders>
              <w:top w:val="nil"/>
              <w:left w:val="nil"/>
              <w:bottom w:val="single" w:color="000000" w:sz="8" w:space="0"/>
              <w:right w:val="single" w:color="000000" w:sz="8" w:space="0"/>
            </w:tcBorders>
            <w:shd w:val="clear" w:color="auto" w:fill="auto"/>
            <w:vAlign w:val="top"/>
          </w:tcPr>
          <w:p w14:paraId="255CCF6F">
            <w:pPr>
              <w:jc w:val="left"/>
              <w:rPr>
                <w:rFonts w:hint="eastAsia"/>
                <w:sz w:val="22"/>
                <w:szCs w:val="22"/>
              </w:rPr>
            </w:pPr>
            <w:r>
              <w:rPr>
                <w:rFonts w:hint="eastAsia"/>
                <w:sz w:val="22"/>
                <w:szCs w:val="22"/>
                <w:lang w:val="en-US" w:eastAsia="zh-CN"/>
              </w:rPr>
              <w:t>□M03200重症肌无力</w:t>
            </w:r>
          </w:p>
        </w:tc>
        <w:tc>
          <w:tcPr>
            <w:tcW w:w="3857" w:type="dxa"/>
            <w:gridSpan w:val="2"/>
            <w:tcBorders>
              <w:top w:val="nil"/>
              <w:left w:val="nil"/>
              <w:bottom w:val="single" w:color="000000" w:sz="8" w:space="0"/>
              <w:right w:val="single" w:color="000000" w:sz="8" w:space="0"/>
            </w:tcBorders>
            <w:shd w:val="clear" w:color="auto" w:fill="auto"/>
            <w:vAlign w:val="top"/>
          </w:tcPr>
          <w:p w14:paraId="0AF263ED">
            <w:pPr>
              <w:jc w:val="left"/>
              <w:rPr>
                <w:rFonts w:hint="eastAsia"/>
                <w:sz w:val="22"/>
                <w:szCs w:val="22"/>
              </w:rPr>
            </w:pPr>
            <w:r>
              <w:rPr>
                <w:rFonts w:hint="eastAsia"/>
                <w:sz w:val="22"/>
                <w:szCs w:val="22"/>
                <w:lang w:val="en-US" w:eastAsia="zh-CN"/>
              </w:rPr>
              <w:t>□M07800慢性肾功能不全（非肾透析）</w:t>
            </w:r>
          </w:p>
        </w:tc>
      </w:tr>
      <w:tr w14:paraId="75A56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4DA50C77">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17B69532">
            <w:pPr>
              <w:jc w:val="left"/>
              <w:rPr>
                <w:rFonts w:hint="eastAsia"/>
                <w:sz w:val="22"/>
                <w:szCs w:val="22"/>
              </w:rPr>
            </w:pPr>
            <w:r>
              <w:rPr>
                <w:rFonts w:hint="eastAsia"/>
                <w:sz w:val="22"/>
                <w:szCs w:val="22"/>
                <w:lang w:val="en-US" w:eastAsia="zh-CN"/>
              </w:rPr>
              <w:t>□M02601脑瘫</w:t>
            </w:r>
          </w:p>
        </w:tc>
        <w:tc>
          <w:tcPr>
            <w:tcW w:w="2959" w:type="dxa"/>
            <w:gridSpan w:val="3"/>
            <w:tcBorders>
              <w:top w:val="nil"/>
              <w:left w:val="nil"/>
              <w:bottom w:val="single" w:color="000000" w:sz="8" w:space="0"/>
              <w:right w:val="single" w:color="000000" w:sz="8" w:space="0"/>
            </w:tcBorders>
            <w:shd w:val="clear" w:color="auto" w:fill="auto"/>
            <w:vAlign w:val="top"/>
          </w:tcPr>
          <w:p w14:paraId="3DF0F375">
            <w:pPr>
              <w:jc w:val="left"/>
              <w:rPr>
                <w:rFonts w:hint="eastAsia"/>
                <w:sz w:val="22"/>
                <w:szCs w:val="22"/>
              </w:rPr>
            </w:pPr>
            <w:r>
              <w:rPr>
                <w:rFonts w:hint="eastAsia"/>
                <w:sz w:val="22"/>
                <w:szCs w:val="22"/>
                <w:lang w:val="en-US" w:eastAsia="zh-CN"/>
              </w:rPr>
              <w:t>□M00101 耐药性结核病</w:t>
            </w:r>
          </w:p>
        </w:tc>
        <w:tc>
          <w:tcPr>
            <w:tcW w:w="3857" w:type="dxa"/>
            <w:gridSpan w:val="2"/>
            <w:tcBorders>
              <w:top w:val="nil"/>
              <w:left w:val="nil"/>
              <w:bottom w:val="single" w:color="000000" w:sz="8" w:space="0"/>
              <w:right w:val="single" w:color="000000" w:sz="8" w:space="0"/>
            </w:tcBorders>
            <w:shd w:val="clear" w:color="auto" w:fill="auto"/>
            <w:vAlign w:val="top"/>
          </w:tcPr>
          <w:p w14:paraId="28AF64C2">
            <w:pPr>
              <w:jc w:val="left"/>
              <w:rPr>
                <w:rFonts w:hint="eastAsia"/>
                <w:sz w:val="22"/>
                <w:szCs w:val="22"/>
              </w:rPr>
            </w:pPr>
            <w:r>
              <w:rPr>
                <w:rFonts w:hint="eastAsia"/>
                <w:sz w:val="22"/>
                <w:szCs w:val="22"/>
                <w:lang w:val="en-US" w:eastAsia="zh-CN"/>
              </w:rPr>
              <w:t>□M01501 原发性免疫性血小板减少症</w:t>
            </w:r>
          </w:p>
        </w:tc>
      </w:tr>
      <w:tr w14:paraId="3C953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4F9D1141">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6105D693">
            <w:pPr>
              <w:jc w:val="left"/>
              <w:rPr>
                <w:rFonts w:hint="eastAsia"/>
                <w:sz w:val="22"/>
                <w:szCs w:val="22"/>
              </w:rPr>
            </w:pPr>
            <w:r>
              <w:rPr>
                <w:rFonts w:hint="eastAsia"/>
                <w:sz w:val="22"/>
                <w:szCs w:val="22"/>
                <w:lang w:val="en-US" w:eastAsia="zh-CN"/>
              </w:rPr>
              <w:t>□M07801肾透析</w:t>
            </w:r>
          </w:p>
        </w:tc>
        <w:tc>
          <w:tcPr>
            <w:tcW w:w="2959" w:type="dxa"/>
            <w:gridSpan w:val="3"/>
            <w:tcBorders>
              <w:top w:val="nil"/>
              <w:left w:val="nil"/>
              <w:bottom w:val="single" w:color="000000" w:sz="8" w:space="0"/>
              <w:right w:val="single" w:color="000000" w:sz="8" w:space="0"/>
            </w:tcBorders>
            <w:shd w:val="clear" w:color="auto" w:fill="auto"/>
            <w:vAlign w:val="top"/>
          </w:tcPr>
          <w:p w14:paraId="371F3837">
            <w:pPr>
              <w:jc w:val="left"/>
              <w:rPr>
                <w:rFonts w:hint="eastAsia"/>
                <w:sz w:val="22"/>
                <w:szCs w:val="22"/>
              </w:rPr>
            </w:pPr>
            <w:r>
              <w:rPr>
                <w:rFonts w:hint="eastAsia"/>
                <w:sz w:val="22"/>
                <w:szCs w:val="22"/>
                <w:lang w:val="en-US" w:eastAsia="zh-CN"/>
              </w:rPr>
              <w:t>□M00111 结核（活动期）</w:t>
            </w:r>
          </w:p>
        </w:tc>
        <w:tc>
          <w:tcPr>
            <w:tcW w:w="3857" w:type="dxa"/>
            <w:gridSpan w:val="2"/>
            <w:tcBorders>
              <w:top w:val="nil"/>
              <w:left w:val="nil"/>
              <w:bottom w:val="single" w:color="000000" w:sz="8" w:space="0"/>
              <w:right w:val="single" w:color="000000" w:sz="8" w:space="0"/>
            </w:tcBorders>
            <w:shd w:val="clear" w:color="auto" w:fill="auto"/>
            <w:vAlign w:val="top"/>
          </w:tcPr>
          <w:p w14:paraId="4E673CDB">
            <w:pPr>
              <w:jc w:val="left"/>
              <w:rPr>
                <w:rFonts w:hint="eastAsia"/>
                <w:sz w:val="22"/>
                <w:szCs w:val="22"/>
              </w:rPr>
            </w:pPr>
            <w:r>
              <w:rPr>
                <w:rFonts w:hint="eastAsia"/>
                <w:sz w:val="22"/>
                <w:szCs w:val="22"/>
                <w:lang w:val="en-US" w:eastAsia="zh-CN"/>
              </w:rPr>
              <w:t>□M00500恶性肿瘤门诊治疗</w:t>
            </w:r>
          </w:p>
        </w:tc>
      </w:tr>
      <w:tr w14:paraId="358FB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6833B958">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642B920A">
            <w:pPr>
              <w:jc w:val="left"/>
              <w:rPr>
                <w:rFonts w:hint="eastAsia"/>
                <w:sz w:val="22"/>
                <w:szCs w:val="22"/>
              </w:rPr>
            </w:pPr>
            <w:r>
              <w:rPr>
                <w:rFonts w:hint="eastAsia"/>
                <w:sz w:val="22"/>
                <w:szCs w:val="22"/>
                <w:lang w:val="en-US" w:eastAsia="zh-CN"/>
              </w:rPr>
              <w:t>□M01200血友病</w:t>
            </w:r>
          </w:p>
        </w:tc>
        <w:tc>
          <w:tcPr>
            <w:tcW w:w="2959" w:type="dxa"/>
            <w:gridSpan w:val="3"/>
            <w:tcBorders>
              <w:top w:val="nil"/>
              <w:left w:val="nil"/>
              <w:bottom w:val="single" w:color="000000" w:sz="8" w:space="0"/>
              <w:right w:val="single" w:color="000000" w:sz="8" w:space="0"/>
            </w:tcBorders>
            <w:shd w:val="clear" w:color="auto" w:fill="auto"/>
            <w:vAlign w:val="top"/>
          </w:tcPr>
          <w:p w14:paraId="4F87B38D">
            <w:pPr>
              <w:jc w:val="left"/>
              <w:rPr>
                <w:rFonts w:hint="eastAsia"/>
                <w:sz w:val="22"/>
                <w:szCs w:val="22"/>
              </w:rPr>
            </w:pPr>
            <w:r>
              <w:rPr>
                <w:rFonts w:hint="eastAsia"/>
                <w:sz w:val="22"/>
                <w:szCs w:val="22"/>
                <w:lang w:val="en-US" w:eastAsia="zh-CN"/>
              </w:rPr>
              <w:t>□M02202抑郁症（限重度）</w:t>
            </w:r>
          </w:p>
        </w:tc>
        <w:tc>
          <w:tcPr>
            <w:tcW w:w="3857" w:type="dxa"/>
            <w:gridSpan w:val="2"/>
            <w:tcBorders>
              <w:top w:val="nil"/>
              <w:left w:val="nil"/>
              <w:bottom w:val="single" w:color="000000" w:sz="8" w:space="0"/>
              <w:right w:val="single" w:color="000000" w:sz="8" w:space="0"/>
            </w:tcBorders>
            <w:shd w:val="clear" w:color="auto" w:fill="auto"/>
            <w:vAlign w:val="top"/>
          </w:tcPr>
          <w:p w14:paraId="4CBA0639">
            <w:pPr>
              <w:jc w:val="left"/>
              <w:rPr>
                <w:rFonts w:hint="eastAsia"/>
                <w:sz w:val="22"/>
                <w:szCs w:val="22"/>
              </w:rPr>
            </w:pPr>
            <w:r>
              <w:rPr>
                <w:rFonts w:hint="eastAsia"/>
                <w:sz w:val="22"/>
                <w:szCs w:val="22"/>
                <w:lang w:val="en-US" w:eastAsia="zh-CN"/>
              </w:rPr>
              <w:t>□M05300慢性阻塞性肺疾病</w:t>
            </w:r>
          </w:p>
        </w:tc>
      </w:tr>
      <w:tr w14:paraId="29B27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33BAA77B">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25E5472D">
            <w:pPr>
              <w:jc w:val="left"/>
              <w:rPr>
                <w:rFonts w:hint="eastAsia"/>
                <w:sz w:val="22"/>
                <w:szCs w:val="22"/>
              </w:rPr>
            </w:pPr>
            <w:r>
              <w:rPr>
                <w:rFonts w:hint="eastAsia"/>
                <w:sz w:val="22"/>
                <w:szCs w:val="22"/>
                <w:lang w:val="en-US" w:eastAsia="zh-CN"/>
              </w:rPr>
              <w:t>□M04000肺动脉高压</w:t>
            </w:r>
          </w:p>
        </w:tc>
        <w:tc>
          <w:tcPr>
            <w:tcW w:w="2959" w:type="dxa"/>
            <w:gridSpan w:val="3"/>
            <w:tcBorders>
              <w:top w:val="nil"/>
              <w:left w:val="nil"/>
              <w:bottom w:val="single" w:color="000000" w:sz="8" w:space="0"/>
              <w:right w:val="single" w:color="000000" w:sz="8" w:space="0"/>
            </w:tcBorders>
            <w:shd w:val="clear" w:color="auto" w:fill="auto"/>
            <w:vAlign w:val="top"/>
          </w:tcPr>
          <w:p w14:paraId="3CD508B5">
            <w:pPr>
              <w:jc w:val="left"/>
              <w:rPr>
                <w:rFonts w:hint="eastAsia"/>
                <w:sz w:val="22"/>
                <w:szCs w:val="22"/>
              </w:rPr>
            </w:pPr>
            <w:r>
              <w:rPr>
                <w:rFonts w:hint="eastAsia"/>
                <w:sz w:val="22"/>
                <w:szCs w:val="22"/>
                <w:lang w:val="en-US" w:eastAsia="zh-CN"/>
              </w:rPr>
              <w:t>□M02400 阿尔茨海默病</w:t>
            </w:r>
          </w:p>
        </w:tc>
        <w:tc>
          <w:tcPr>
            <w:tcW w:w="3857" w:type="dxa"/>
            <w:gridSpan w:val="2"/>
            <w:tcBorders>
              <w:top w:val="nil"/>
              <w:left w:val="nil"/>
              <w:bottom w:val="single" w:color="000000" w:sz="8" w:space="0"/>
              <w:right w:val="single" w:color="000000" w:sz="8" w:space="0"/>
            </w:tcBorders>
            <w:shd w:val="clear" w:color="auto" w:fill="auto"/>
            <w:vAlign w:val="top"/>
          </w:tcPr>
          <w:p w14:paraId="02D4E9A8">
            <w:pPr>
              <w:jc w:val="left"/>
              <w:rPr>
                <w:rFonts w:hint="eastAsia"/>
                <w:sz w:val="22"/>
                <w:szCs w:val="22"/>
              </w:rPr>
            </w:pPr>
            <w:r>
              <w:rPr>
                <w:rFonts w:hint="eastAsia"/>
                <w:sz w:val="22"/>
                <w:szCs w:val="22"/>
                <w:lang w:val="en-US" w:eastAsia="zh-CN"/>
              </w:rPr>
              <w:t>□M08300器官移植抗排异治疗</w:t>
            </w:r>
          </w:p>
        </w:tc>
      </w:tr>
      <w:tr w14:paraId="19E74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1C517793">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52B03612">
            <w:pPr>
              <w:jc w:val="left"/>
              <w:rPr>
                <w:rFonts w:hint="eastAsia"/>
                <w:sz w:val="22"/>
                <w:szCs w:val="22"/>
              </w:rPr>
            </w:pPr>
            <w:r>
              <w:rPr>
                <w:rFonts w:hint="eastAsia"/>
                <w:sz w:val="22"/>
                <w:szCs w:val="22"/>
                <w:lang w:val="en-US" w:eastAsia="zh-CN"/>
              </w:rPr>
              <w:t>□M00300 艾滋病</w:t>
            </w:r>
          </w:p>
        </w:tc>
        <w:tc>
          <w:tcPr>
            <w:tcW w:w="2959" w:type="dxa"/>
            <w:gridSpan w:val="3"/>
            <w:tcBorders>
              <w:top w:val="nil"/>
              <w:left w:val="nil"/>
              <w:bottom w:val="single" w:color="000000" w:sz="8" w:space="0"/>
              <w:right w:val="single" w:color="000000" w:sz="8" w:space="0"/>
            </w:tcBorders>
            <w:shd w:val="clear" w:color="auto" w:fill="auto"/>
            <w:vAlign w:val="top"/>
          </w:tcPr>
          <w:p w14:paraId="72286366">
            <w:pPr>
              <w:jc w:val="left"/>
              <w:rPr>
                <w:rFonts w:hint="eastAsia"/>
                <w:sz w:val="22"/>
                <w:szCs w:val="22"/>
              </w:rPr>
            </w:pPr>
            <w:r>
              <w:rPr>
                <w:rFonts w:hint="eastAsia"/>
                <w:sz w:val="22"/>
                <w:szCs w:val="22"/>
                <w:lang w:val="en-US" w:eastAsia="zh-CN"/>
              </w:rPr>
              <w:t>□M06900 类风湿关节炎</w:t>
            </w:r>
          </w:p>
        </w:tc>
        <w:tc>
          <w:tcPr>
            <w:tcW w:w="3857" w:type="dxa"/>
            <w:gridSpan w:val="2"/>
            <w:tcBorders>
              <w:top w:val="nil"/>
              <w:left w:val="nil"/>
              <w:bottom w:val="single" w:color="000000" w:sz="8" w:space="0"/>
              <w:right w:val="single" w:color="000000" w:sz="8" w:space="0"/>
            </w:tcBorders>
            <w:shd w:val="clear" w:color="auto" w:fill="auto"/>
            <w:vAlign w:val="top"/>
          </w:tcPr>
          <w:p w14:paraId="6D76CBCF">
            <w:pPr>
              <w:jc w:val="left"/>
              <w:rPr>
                <w:rFonts w:hint="eastAsia"/>
                <w:sz w:val="22"/>
                <w:szCs w:val="22"/>
              </w:rPr>
            </w:pPr>
            <w:r>
              <w:rPr>
                <w:rFonts w:hint="eastAsia"/>
                <w:sz w:val="22"/>
                <w:szCs w:val="22"/>
                <w:lang w:val="en-US" w:eastAsia="zh-CN"/>
              </w:rPr>
              <w:t>□M01102 再生障碍性贫血</w:t>
            </w:r>
          </w:p>
        </w:tc>
      </w:tr>
      <w:tr w14:paraId="718E4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trPr>
        <w:tc>
          <w:tcPr>
            <w:tcW w:w="1104" w:type="dxa"/>
            <w:vMerge w:val="continue"/>
            <w:tcBorders>
              <w:top w:val="nil"/>
              <w:left w:val="single" w:color="000000" w:sz="8" w:space="0"/>
              <w:bottom w:val="single" w:color="000000" w:sz="8" w:space="0"/>
              <w:right w:val="single" w:color="000000" w:sz="8" w:space="0"/>
            </w:tcBorders>
            <w:shd w:val="clear" w:color="auto" w:fill="auto"/>
            <w:vAlign w:val="center"/>
          </w:tcPr>
          <w:p w14:paraId="6D5EBFF5">
            <w:pPr>
              <w:rPr>
                <w:rFonts w:hint="eastAsia"/>
                <w:sz w:val="22"/>
                <w:szCs w:val="22"/>
              </w:rPr>
            </w:pPr>
          </w:p>
        </w:tc>
        <w:tc>
          <w:tcPr>
            <w:tcW w:w="2435" w:type="dxa"/>
            <w:gridSpan w:val="2"/>
            <w:tcBorders>
              <w:top w:val="nil"/>
              <w:left w:val="nil"/>
              <w:bottom w:val="single" w:color="000000" w:sz="8" w:space="0"/>
              <w:right w:val="single" w:color="000000" w:sz="8" w:space="0"/>
            </w:tcBorders>
            <w:shd w:val="clear" w:color="auto" w:fill="auto"/>
            <w:vAlign w:val="top"/>
          </w:tcPr>
          <w:p w14:paraId="485F6297">
            <w:pPr>
              <w:jc w:val="left"/>
              <w:rPr>
                <w:rFonts w:hint="eastAsia"/>
                <w:sz w:val="22"/>
                <w:szCs w:val="22"/>
              </w:rPr>
            </w:pPr>
            <w:r>
              <w:rPr>
                <w:rFonts w:hint="eastAsia"/>
                <w:sz w:val="22"/>
                <w:szCs w:val="22"/>
                <w:lang w:val="en-US" w:eastAsia="zh-CN"/>
              </w:rPr>
              <w:t>□M05400 支气管哮喘（限中度及以上）</w:t>
            </w:r>
          </w:p>
        </w:tc>
        <w:tc>
          <w:tcPr>
            <w:tcW w:w="6816" w:type="dxa"/>
            <w:gridSpan w:val="5"/>
            <w:tcBorders>
              <w:top w:val="nil"/>
              <w:left w:val="nil"/>
              <w:bottom w:val="single" w:color="000000" w:sz="8" w:space="0"/>
              <w:right w:val="single" w:color="000000" w:sz="8" w:space="0"/>
            </w:tcBorders>
            <w:shd w:val="clear" w:color="auto" w:fill="auto"/>
            <w:vAlign w:val="top"/>
          </w:tcPr>
          <w:p w14:paraId="0F7BCBD3">
            <w:pPr>
              <w:jc w:val="left"/>
              <w:rPr>
                <w:rFonts w:hint="eastAsia"/>
                <w:sz w:val="22"/>
                <w:szCs w:val="22"/>
                <w:lang w:val="en-US" w:eastAsia="zh-CN"/>
              </w:rPr>
            </w:pPr>
            <w:r>
              <w:rPr>
                <w:rFonts w:hint="eastAsia"/>
                <w:sz w:val="22"/>
                <w:szCs w:val="22"/>
                <w:lang w:val="en-US" w:eastAsia="zh-CN"/>
              </w:rPr>
              <w:t>□M02109 严重精神障碍</w:t>
            </w:r>
          </w:p>
          <w:p w14:paraId="0EEC4C22">
            <w:pPr>
              <w:jc w:val="left"/>
              <w:rPr>
                <w:rFonts w:hint="eastAsia"/>
                <w:sz w:val="22"/>
                <w:szCs w:val="22"/>
              </w:rPr>
            </w:pPr>
            <w:r>
              <w:rPr>
                <w:rFonts w:hint="eastAsia"/>
                <w:sz w:val="22"/>
                <w:szCs w:val="22"/>
                <w:lang w:val="en-US" w:eastAsia="zh-CN"/>
              </w:rPr>
              <w:t>（含：精神分裂症、偏执性精神障碍、分裂情感性障碍、双相情感障碍、癫痫所致精神障碍、精神发育迟滞伴发精神障碍）</w:t>
            </w:r>
          </w:p>
        </w:tc>
      </w:tr>
      <w:tr w14:paraId="6F841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104" w:type="dxa"/>
            <w:vMerge w:val="continue"/>
            <w:tcBorders>
              <w:top w:val="nil"/>
              <w:left w:val="single" w:color="000000" w:sz="8" w:space="0"/>
              <w:bottom w:val="single" w:color="auto" w:sz="4" w:space="0"/>
              <w:right w:val="single" w:color="000000" w:sz="8" w:space="0"/>
            </w:tcBorders>
            <w:shd w:val="clear" w:color="auto" w:fill="auto"/>
            <w:vAlign w:val="center"/>
          </w:tcPr>
          <w:p w14:paraId="69B7F733">
            <w:pPr>
              <w:rPr>
                <w:rFonts w:hint="eastAsia"/>
                <w:sz w:val="22"/>
                <w:szCs w:val="22"/>
              </w:rPr>
            </w:pPr>
          </w:p>
        </w:tc>
        <w:tc>
          <w:tcPr>
            <w:tcW w:w="9251" w:type="dxa"/>
            <w:gridSpan w:val="7"/>
            <w:tcBorders>
              <w:top w:val="nil"/>
              <w:left w:val="nil"/>
              <w:bottom w:val="single" w:color="auto" w:sz="4" w:space="0"/>
              <w:right w:val="single" w:color="000000" w:sz="8" w:space="0"/>
            </w:tcBorders>
            <w:shd w:val="clear" w:color="auto" w:fill="auto"/>
            <w:vAlign w:val="center"/>
          </w:tcPr>
          <w:p w14:paraId="1477D082">
            <w:pPr>
              <w:rPr>
                <w:rFonts w:hint="eastAsia"/>
                <w:sz w:val="22"/>
                <w:szCs w:val="22"/>
              </w:rPr>
            </w:pPr>
            <w:r>
              <w:rPr>
                <w:rFonts w:hint="eastAsia"/>
                <w:sz w:val="22"/>
                <w:szCs w:val="22"/>
                <w:lang w:val="en-US" w:eastAsia="zh-CN"/>
              </w:rPr>
              <w:t>以下病种仅限居民申报：□M03913高血压（非高危组）</w:t>
            </w:r>
          </w:p>
        </w:tc>
      </w:tr>
      <w:tr w14:paraId="5CE9E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34" w:hRule="atLeast"/>
        </w:trPr>
        <w:tc>
          <w:tcPr>
            <w:tcW w:w="10355" w:type="dxa"/>
            <w:gridSpan w:val="8"/>
            <w:tcBorders>
              <w:top w:val="single" w:color="auto" w:sz="4" w:space="0"/>
              <w:left w:val="single" w:color="auto" w:sz="4" w:space="0"/>
              <w:bottom w:val="single" w:color="auto" w:sz="4" w:space="0"/>
              <w:right w:val="single" w:color="auto" w:sz="4" w:space="0"/>
            </w:tcBorders>
            <w:shd w:val="clear" w:color="auto" w:fill="auto"/>
            <w:vAlign w:val="bottom"/>
          </w:tcPr>
          <w:p w14:paraId="45FAB626">
            <w:pPr>
              <w:rPr>
                <w:rFonts w:hint="eastAsia"/>
                <w:sz w:val="22"/>
                <w:szCs w:val="22"/>
                <w:lang w:val="en-US" w:eastAsia="zh-CN"/>
              </w:rPr>
            </w:pPr>
            <w:r>
              <w:rPr>
                <w:rFonts w:hint="eastAsia"/>
                <w:sz w:val="22"/>
                <w:szCs w:val="22"/>
                <w:lang w:val="en-US" w:eastAsia="zh-CN"/>
              </w:rPr>
              <w:t>本人承诺所提交的材料真实合法，如有虚假，承担相关责任。</w:t>
            </w:r>
          </w:p>
          <w:p w14:paraId="70E9E529">
            <w:pPr>
              <w:rPr>
                <w:rFonts w:hint="eastAsia"/>
                <w:sz w:val="22"/>
                <w:szCs w:val="22"/>
              </w:rPr>
            </w:pPr>
            <w:r>
              <w:rPr>
                <w:rFonts w:hint="eastAsia"/>
                <w:sz w:val="22"/>
                <w:szCs w:val="22"/>
                <w:lang w:val="en-US" w:eastAsia="zh-CN"/>
              </w:rPr>
              <w:t xml:space="preserve">                                       </w:t>
            </w:r>
          </w:p>
          <w:p w14:paraId="5937ED00">
            <w:pPr>
              <w:ind w:firstLine="7260" w:firstLineChars="3300"/>
              <w:rPr>
                <w:rFonts w:hint="eastAsia"/>
                <w:sz w:val="22"/>
                <w:szCs w:val="22"/>
              </w:rPr>
            </w:pPr>
            <w:r>
              <w:rPr>
                <w:rFonts w:hint="eastAsia"/>
                <w:sz w:val="22"/>
                <w:szCs w:val="22"/>
                <w:lang w:val="en-US" w:eastAsia="zh-CN"/>
              </w:rPr>
              <w:t>承诺人：</w:t>
            </w:r>
            <w:r>
              <w:rPr>
                <w:rFonts w:hint="eastAsia" w:ascii="宋体" w:hAnsi="宋体"/>
                <w:szCs w:val="21"/>
                <w:lang w:eastAsia="zh-CN"/>
              </w:rPr>
              <w:t>张三（手写签名）</w:t>
            </w:r>
          </w:p>
          <w:p w14:paraId="26B8F7E2">
            <w:pPr>
              <w:rPr>
                <w:rFonts w:hint="eastAsia"/>
                <w:sz w:val="22"/>
                <w:szCs w:val="22"/>
              </w:rPr>
            </w:pPr>
            <w:r>
              <w:rPr>
                <w:rFonts w:hint="eastAsia"/>
                <w:sz w:val="22"/>
                <w:szCs w:val="22"/>
                <w:lang w:val="en-US" w:eastAsia="zh-CN"/>
              </w:rPr>
              <w:t xml:space="preserve">                                                                  年     月     日</w:t>
            </w:r>
          </w:p>
        </w:tc>
      </w:tr>
    </w:tbl>
    <w:p w14:paraId="79CFB32A">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68179E2F">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7CB60FE1">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r>
        <w:rPr>
          <w:rFonts w:hint="eastAsia"/>
          <w:sz w:val="22"/>
          <w:szCs w:val="22"/>
          <w:lang w:val="en-US" w:eastAsia="zh-CN"/>
        </w:rPr>
        <w:t>说明：随申请表同步提供如下材料：原参保地发放的门诊慢特病待遇资格凭证、疾病证明，申请器官移植抗排异免疫治疗、恶性肿瘤门诊治疗病种需同时提供手术记录或出院记录。</w:t>
      </w:r>
    </w:p>
    <w:p w14:paraId="50CFF1E0">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2505FB01">
      <w:pPr>
        <w:keepNext w:val="0"/>
        <w:keepLines w:val="0"/>
        <w:pageBreakBefore w:val="0"/>
        <w:widowControl w:val="0"/>
        <w:kinsoku/>
        <w:wordWrap/>
        <w:overflowPunct/>
        <w:topLinePunct w:val="0"/>
        <w:autoSpaceDE/>
        <w:autoSpaceDN/>
        <w:bidi w:val="0"/>
        <w:adjustRightInd/>
        <w:snapToGrid/>
        <w:spacing w:line="260" w:lineRule="exact"/>
        <w:ind w:right="0"/>
        <w:textAlignment w:val="auto"/>
        <w:rPr>
          <w:rFonts w:hint="eastAsia" w:ascii="宋体" w:hAnsi="宋体"/>
          <w:szCs w:val="21"/>
        </w:rPr>
      </w:pPr>
    </w:p>
    <w:p w14:paraId="5D175988">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门诊特殊慢性病治疗卡</w:t>
      </w:r>
    </w:p>
    <w:p w14:paraId="3120ECF8">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仿宋" w:eastAsia="方正小标宋简体" w:cs="仿宋"/>
          <w:sz w:val="44"/>
          <w:szCs w:val="44"/>
        </w:rPr>
      </w:pPr>
      <w:r>
        <w:rPr>
          <w:rFonts w:hint="eastAsia" w:ascii="方正小标宋简体" w:hAnsi="仿宋" w:eastAsia="方正小标宋简体" w:cs="仿宋"/>
          <w:sz w:val="44"/>
          <w:szCs w:val="44"/>
        </w:rPr>
        <w:t>（样本）</w:t>
      </w:r>
    </w:p>
    <w:p w14:paraId="1E32AC3C">
      <w:pPr>
        <w:jc w:val="center"/>
        <w:rPr>
          <w:rFonts w:hint="eastAsia" w:ascii="黑体" w:hAnsi="黑体" w:eastAsia="黑体" w:cs="黑体"/>
          <w:sz w:val="32"/>
          <w:szCs w:val="32"/>
        </w:rPr>
        <w:sectPr>
          <w:footerReference r:id="rId5" w:type="default"/>
          <w:pgSz w:w="11906" w:h="16838"/>
          <w:pgMar w:top="1417" w:right="1304" w:bottom="1417" w:left="1587" w:header="851" w:footer="1134" w:gutter="0"/>
          <w:cols w:space="720" w:num="1"/>
          <w:docGrid w:type="lines" w:linePitch="312" w:charSpace="0"/>
        </w:sectPr>
      </w:pPr>
      <w:r>
        <w:rPr>
          <w:rFonts w:hint="eastAsia" w:eastAsia="方正小标宋简体"/>
          <w:lang w:eastAsia="zh-CN"/>
        </w:rPr>
        <w:drawing>
          <wp:inline distT="0" distB="0" distL="114300" distR="114300">
            <wp:extent cx="5373370" cy="6530340"/>
            <wp:effectExtent l="0" t="0" r="17780" b="3810"/>
            <wp:docPr id="4" name="图片 2" descr="f56e9f1fc109f123b854584bf32c4f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f56e9f1fc109f123b854584bf32c4f7"/>
                    <pic:cNvPicPr>
                      <a:picLocks noChangeAspect="1"/>
                    </pic:cNvPicPr>
                  </pic:nvPicPr>
                  <pic:blipFill>
                    <a:blip r:embed="rId7"/>
                    <a:stretch>
                      <a:fillRect/>
                    </a:stretch>
                  </pic:blipFill>
                  <pic:spPr>
                    <a:xfrm>
                      <a:off x="0" y="0"/>
                      <a:ext cx="5373370" cy="6530340"/>
                    </a:xfrm>
                    <a:prstGeom prst="rect">
                      <a:avLst/>
                    </a:prstGeom>
                    <a:noFill/>
                    <a:ln>
                      <a:noFill/>
                    </a:ln>
                  </pic:spPr>
                </pic:pic>
              </a:graphicData>
            </a:graphic>
          </wp:inline>
        </w:drawing>
      </w:r>
    </w:p>
    <w:p w14:paraId="2F898518">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黑体" w:eastAsia="方正小标宋简体" w:cs="Times New Roman"/>
          <w:sz w:val="44"/>
          <w:szCs w:val="44"/>
          <w:lang w:val="en-US" w:eastAsia="zh-CN"/>
        </w:rPr>
      </w:pPr>
      <w:r>
        <w:rPr>
          <w:rFonts w:hint="eastAsia" w:ascii="方正小标宋简体" w:hAnsi="黑体" w:eastAsia="方正小标宋简体" w:cs="Times New Roman"/>
          <w:sz w:val="44"/>
          <w:szCs w:val="44"/>
          <w:lang w:val="en-US" w:eastAsia="zh-CN"/>
        </w:rPr>
        <w:t>授权委托书</w:t>
      </w:r>
    </w:p>
    <w:p w14:paraId="7DE119F9">
      <w:pPr>
        <w:keepNext w:val="0"/>
        <w:keepLines w:val="0"/>
        <w:pageBreakBefore w:val="0"/>
        <w:widowControl w:val="0"/>
        <w:kinsoku/>
        <w:overflowPunct/>
        <w:topLinePunct w:val="0"/>
        <w:autoSpaceDE/>
        <w:autoSpaceDN/>
        <w:bidi w:val="0"/>
        <w:adjustRightInd/>
        <w:snapToGrid/>
        <w:spacing w:line="600" w:lineRule="exact"/>
        <w:ind w:firstLine="480" w:firstLineChars="200"/>
        <w:textAlignment w:val="auto"/>
        <w:rPr>
          <w:rFonts w:hint="eastAsia" w:ascii="宋体" w:hAnsi="宋体"/>
          <w:sz w:val="24"/>
        </w:rPr>
      </w:pPr>
    </w:p>
    <w:p w14:paraId="62BB29D1">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       性别：     身份证：        </w:t>
      </w:r>
    </w:p>
    <w:p w14:paraId="183D7154">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电话：          </w:t>
      </w:r>
    </w:p>
    <w:p w14:paraId="6954F7AD">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     性别：     身份证：          </w:t>
      </w:r>
    </w:p>
    <w:p w14:paraId="0DE1A273">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电话：          </w:t>
      </w:r>
    </w:p>
    <w:p w14:paraId="16F6050F">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原因，不能亲自办理</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w:t>
      </w:r>
      <w:r>
        <w:rPr>
          <w:rStyle w:val="10"/>
          <w:rFonts w:hint="eastAsia" w:ascii="仿宋_GB2312" w:hAnsi="微软雅黑" w:eastAsia="仿宋_GB2312" w:cs="Times New Roman"/>
          <w:b w:val="0"/>
          <w:kern w:val="0"/>
          <w:sz w:val="32"/>
          <w:szCs w:val="32"/>
          <w:lang w:val="en-US" w:eastAsia="zh-CN" w:bidi="ar-SA"/>
        </w:rPr>
        <w:t xml:space="preserve"> 作为我的合法代理人，全权代表我办理相关事项，对受委托人在办理上述事项过程中所签署的有关材料，本人均予以认可，并承担相应的法律责任。</w:t>
      </w:r>
    </w:p>
    <w:p w14:paraId="4D17E7C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4C273A52">
      <w:pPr>
        <w:keepNext w:val="0"/>
        <w:keepLines w:val="0"/>
        <w:pageBreakBefore w:val="0"/>
        <w:widowControl w:val="0"/>
        <w:kinsoku/>
        <w:overflowPunct/>
        <w:topLinePunct w:val="0"/>
        <w:autoSpaceDE/>
        <w:autoSpaceDN/>
        <w:bidi w:val="0"/>
        <w:adjustRightInd/>
        <w:snapToGrid/>
        <w:spacing w:line="600" w:lineRule="exact"/>
        <w:textAlignment w:val="auto"/>
        <w:rPr>
          <w:rFonts w:hint="eastAsia" w:ascii="宋体" w:hAnsi="宋体"/>
        </w:rPr>
      </w:pPr>
    </w:p>
    <w:p w14:paraId="52A4E61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5372C9B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（按手印）     年   月   日</w:t>
      </w:r>
    </w:p>
    <w:p w14:paraId="5FA675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3EC33E0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（按手印）     年   月</w:t>
      </w:r>
      <w:r>
        <w:rPr>
          <w:rStyle w:val="10"/>
          <w:rFonts w:hint="eastAsia" w:ascii="仿宋_GB2312" w:hAnsi="微软雅黑" w:eastAsia="仿宋_GB2312" w:cs="Times New Roman"/>
          <w:b w:val="0"/>
          <w:kern w:val="0"/>
          <w:sz w:val="32"/>
          <w:szCs w:val="32"/>
          <w:lang w:val="en-US" w:eastAsia="zh-CN" w:bidi="ar-SA"/>
        </w:rPr>
        <w:tab/>
      </w:r>
      <w:r>
        <w:rPr>
          <w:rStyle w:val="10"/>
          <w:rFonts w:hint="eastAsia" w:ascii="仿宋_GB2312" w:hAnsi="微软雅黑" w:eastAsia="仿宋_GB2312" w:cs="Times New Roman"/>
          <w:b w:val="0"/>
          <w:kern w:val="0"/>
          <w:sz w:val="32"/>
          <w:szCs w:val="32"/>
          <w:lang w:val="en-US" w:eastAsia="zh-CN" w:bidi="ar-SA"/>
        </w:rPr>
        <w:t xml:space="preserve">   日</w:t>
      </w:r>
    </w:p>
    <w:p w14:paraId="26BD31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4A4C7D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仿宋_GB2312" w:eastAsia="仿宋_GB2312" w:cs="仿宋_GB2312"/>
          <w:b w:val="0"/>
          <w:kern w:val="0"/>
          <w:sz w:val="32"/>
          <w:szCs w:val="32"/>
          <w:lang w:val="en-US" w:eastAsia="zh-CN" w:bidi="ar-SA"/>
        </w:rPr>
      </w:pPr>
      <w:r>
        <w:rPr>
          <w:rStyle w:val="10"/>
          <w:rFonts w:hint="eastAsia" w:ascii="仿宋_GB2312" w:hAnsi="仿宋_GB2312" w:eastAsia="仿宋_GB2312" w:cs="仿宋_GB2312"/>
          <w:b w:val="0"/>
          <w:kern w:val="0"/>
          <w:sz w:val="32"/>
          <w:szCs w:val="32"/>
          <w:lang w:val="en-US" w:eastAsia="zh-CN" w:bidi="ar-SA"/>
        </w:rPr>
        <w:t xml:space="preserve">备注：须携带受委托人身份证原件或复印件一份 </w:t>
      </w:r>
    </w:p>
    <w:p w14:paraId="14ED1B58">
      <w:pPr>
        <w:spacing w:line="360" w:lineRule="auto"/>
        <w:rPr>
          <w:rFonts w:hint="eastAsia" w:ascii="宋体" w:hAnsi="宋体"/>
          <w:b/>
          <w:bCs/>
          <w:sz w:val="44"/>
          <w:szCs w:val="44"/>
        </w:rPr>
      </w:pPr>
    </w:p>
    <w:p w14:paraId="069D9F70">
      <w:pPr>
        <w:rPr>
          <w:rFonts w:hint="eastAsia" w:ascii="宋体" w:hAnsi="宋体"/>
          <w:b/>
          <w:bCs/>
          <w:sz w:val="44"/>
          <w:szCs w:val="44"/>
        </w:rPr>
      </w:pPr>
      <w:r>
        <w:rPr>
          <w:rFonts w:hint="eastAsia" w:ascii="宋体" w:hAnsi="宋体"/>
          <w:b/>
          <w:bCs/>
          <w:sz w:val="44"/>
          <w:szCs w:val="44"/>
        </w:rPr>
        <w:br w:type="page"/>
      </w:r>
    </w:p>
    <w:p w14:paraId="76EB35DD">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授权委托书</w:t>
      </w:r>
    </w:p>
    <w:p w14:paraId="62757E6D">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（填写示范文本）</w:t>
      </w:r>
    </w:p>
    <w:p w14:paraId="5924CEC6">
      <w:pPr>
        <w:keepNext w:val="0"/>
        <w:keepLines w:val="0"/>
        <w:pageBreakBefore w:val="0"/>
        <w:widowControl w:val="0"/>
        <w:kinsoku/>
        <w:overflowPunct/>
        <w:topLinePunct w:val="0"/>
        <w:autoSpaceDE/>
        <w:autoSpaceDN/>
        <w:bidi w:val="0"/>
        <w:adjustRightInd/>
        <w:snapToGrid/>
        <w:spacing w:line="600" w:lineRule="exact"/>
        <w:jc w:val="center"/>
        <w:textAlignment w:val="auto"/>
        <w:rPr>
          <w:rFonts w:ascii="黑体" w:hAnsi="黑体" w:eastAsia="黑体" w:cs="黑体"/>
          <w:sz w:val="32"/>
          <w:szCs w:val="32"/>
        </w:rPr>
      </w:pPr>
    </w:p>
    <w:p w14:paraId="1D9A8A32">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委托人姓名：张三   性别：男  身份证：4501231972XXXXXXX  电话：136XXXXXXXX    </w:t>
      </w:r>
    </w:p>
    <w:p w14:paraId="57CC2923">
      <w:pPr>
        <w:keepNext w:val="0"/>
        <w:keepLines w:val="0"/>
        <w:pageBreakBefore w:val="0"/>
        <w:widowControl w:val="0"/>
        <w:kinsoku/>
        <w:wordWrap w:val="0"/>
        <w:overflowPunct/>
        <w:topLinePunct w:val="0"/>
        <w:autoSpaceDE/>
        <w:autoSpaceDN/>
        <w:bidi w:val="0"/>
        <w:adjustRightInd/>
        <w:snapToGrid/>
        <w:spacing w:line="600" w:lineRule="exact"/>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受委托人姓名：李四 性别：男  身份证：4501231989XXXXXXXX  电话：138XXXXXXXX        </w:t>
      </w:r>
    </w:p>
    <w:p w14:paraId="074BFFEC">
      <w:pPr>
        <w:keepNext w:val="0"/>
        <w:keepLines w:val="0"/>
        <w:pageBreakBefore w:val="0"/>
        <w:widowControl w:val="0"/>
        <w:kinsoku/>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本人因 </w:t>
      </w:r>
      <w:r>
        <w:rPr>
          <w:rStyle w:val="10"/>
          <w:rFonts w:hint="eastAsia" w:ascii="仿宋_GB2312" w:hAnsi="微软雅黑" w:eastAsia="仿宋_GB2312" w:cs="Times New Roman"/>
          <w:b w:val="0"/>
          <w:kern w:val="0"/>
          <w:sz w:val="32"/>
          <w:szCs w:val="32"/>
          <w:u w:val="single"/>
          <w:lang w:val="en-US" w:eastAsia="zh-CN" w:bidi="ar-SA"/>
        </w:rPr>
        <w:t xml:space="preserve">  身体原因  </w:t>
      </w:r>
      <w:r>
        <w:rPr>
          <w:rStyle w:val="10"/>
          <w:rFonts w:hint="eastAsia" w:ascii="仿宋_GB2312" w:hAnsi="微软雅黑" w:eastAsia="仿宋_GB2312" w:cs="Times New Roman"/>
          <w:b w:val="0"/>
          <w:kern w:val="0"/>
          <w:sz w:val="32"/>
          <w:szCs w:val="32"/>
          <w:lang w:val="en-US" w:eastAsia="zh-CN" w:bidi="ar-SA"/>
        </w:rPr>
        <w:t xml:space="preserve">，不能亲自办理 </w:t>
      </w:r>
      <w:r>
        <w:rPr>
          <w:rStyle w:val="10"/>
          <w:rFonts w:hint="eastAsia" w:ascii="仿宋_GB2312" w:hAnsi="微软雅黑" w:eastAsia="仿宋_GB2312" w:cs="Times New Roman"/>
          <w:b w:val="0"/>
          <w:kern w:val="0"/>
          <w:sz w:val="32"/>
          <w:szCs w:val="32"/>
          <w:u w:val="single"/>
          <w:lang w:val="en-US" w:eastAsia="zh-CN" w:bidi="ar-SA"/>
        </w:rPr>
        <w:t>门诊特殊慢性病待遇资格认定</w:t>
      </w:r>
      <w:r>
        <w:rPr>
          <w:rStyle w:val="10"/>
          <w:rFonts w:hint="eastAsia" w:ascii="仿宋_GB2312" w:hAnsi="微软雅黑" w:eastAsia="仿宋_GB2312" w:cs="Times New Roman"/>
          <w:b w:val="0"/>
          <w:kern w:val="0"/>
          <w:sz w:val="32"/>
          <w:szCs w:val="32"/>
          <w:lang w:val="en-US" w:eastAsia="zh-CN" w:bidi="ar-SA"/>
        </w:rPr>
        <w:t>相关手续，特委托</w:t>
      </w:r>
      <w:r>
        <w:rPr>
          <w:rStyle w:val="10"/>
          <w:rFonts w:hint="eastAsia" w:ascii="仿宋_GB2312" w:hAnsi="微软雅黑" w:eastAsia="仿宋_GB2312" w:cs="Times New Roman"/>
          <w:b w:val="0"/>
          <w:kern w:val="0"/>
          <w:sz w:val="32"/>
          <w:szCs w:val="32"/>
          <w:u w:val="single"/>
          <w:lang w:val="en-US" w:eastAsia="zh-CN" w:bidi="ar-SA"/>
        </w:rPr>
        <w:t xml:space="preserve">  李四  </w:t>
      </w:r>
      <w:r>
        <w:rPr>
          <w:rStyle w:val="10"/>
          <w:rFonts w:hint="eastAsia" w:ascii="仿宋_GB2312" w:hAnsi="微软雅黑" w:eastAsia="仿宋_GB2312" w:cs="Times New Roman"/>
          <w:b w:val="0"/>
          <w:kern w:val="0"/>
          <w:sz w:val="32"/>
          <w:szCs w:val="32"/>
          <w:lang w:val="en-US" w:eastAsia="zh-CN" w:bidi="ar-SA"/>
        </w:rPr>
        <w:t>作为我的合法代理人，全权代表我办理相关事项，对受委托人在办理上述事项过程中所签署的有关材料，本人均予以认可，并承担相应的法律责任。</w:t>
      </w:r>
    </w:p>
    <w:p w14:paraId="43A6C9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委托有效期限：从该委托事项受理之日起至办结之日止。</w:t>
      </w:r>
    </w:p>
    <w:p w14:paraId="7B3E8FFA">
      <w:pPr>
        <w:keepNext w:val="0"/>
        <w:keepLines w:val="0"/>
        <w:pageBreakBefore w:val="0"/>
        <w:widowControl w:val="0"/>
        <w:kinsoku/>
        <w:overflowPunct/>
        <w:topLinePunct w:val="0"/>
        <w:autoSpaceDE/>
        <w:autoSpaceDN/>
        <w:bidi w:val="0"/>
        <w:adjustRightInd/>
        <w:snapToGrid/>
        <w:spacing w:line="600" w:lineRule="exact"/>
        <w:ind w:firstLine="1280" w:firstLineChars="400"/>
        <w:textAlignment w:val="auto"/>
        <w:rPr>
          <w:rStyle w:val="10"/>
          <w:rFonts w:hint="eastAsia" w:ascii="仿宋_GB2312" w:hAnsi="微软雅黑" w:eastAsia="仿宋_GB2312" w:cs="Times New Roman"/>
          <w:b w:val="0"/>
          <w:kern w:val="0"/>
          <w:sz w:val="32"/>
          <w:szCs w:val="32"/>
          <w:lang w:val="en-US" w:eastAsia="zh-CN" w:bidi="ar-SA"/>
        </w:rPr>
      </w:pPr>
    </w:p>
    <w:p w14:paraId="2DAC1A4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委托人签名 ： 张三  （按手印）    202X 年 X 月 X 日</w:t>
      </w:r>
    </w:p>
    <w:p w14:paraId="0098600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38AF15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受委托人签名 ： 李四  （按手印）  202X 年 X 月 X 日</w:t>
      </w:r>
    </w:p>
    <w:p w14:paraId="162ECB3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p>
    <w:p w14:paraId="10474BF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Style w:val="10"/>
          <w:rFonts w:hint="eastAsia" w:ascii="仿宋_GB2312" w:hAnsi="微软雅黑" w:eastAsia="仿宋_GB2312" w:cs="Times New Roman"/>
          <w:b w:val="0"/>
          <w:kern w:val="0"/>
          <w:sz w:val="32"/>
          <w:szCs w:val="32"/>
          <w:lang w:val="en-US" w:eastAsia="zh-CN" w:bidi="ar-SA"/>
        </w:rPr>
      </w:pPr>
      <w:r>
        <w:rPr>
          <w:rStyle w:val="10"/>
          <w:rFonts w:hint="eastAsia" w:ascii="仿宋_GB2312" w:hAnsi="微软雅黑" w:eastAsia="仿宋_GB2312" w:cs="Times New Roman"/>
          <w:b w:val="0"/>
          <w:kern w:val="0"/>
          <w:sz w:val="32"/>
          <w:szCs w:val="32"/>
          <w:lang w:val="en-US" w:eastAsia="zh-CN" w:bidi="ar-SA"/>
        </w:rPr>
        <w:t xml:space="preserve">备注：须携带受委托人身份证原件或复印件一份 </w:t>
      </w:r>
    </w:p>
    <w:p w14:paraId="1D9E9BDA">
      <w:pPr>
        <w:spacing w:line="480" w:lineRule="auto"/>
        <w:rPr>
          <w:rFonts w:hint="eastAsia" w:ascii="宋体" w:hAnsi="宋体"/>
        </w:rPr>
      </w:pPr>
    </w:p>
    <w:p w14:paraId="3905D5E0">
      <w:pPr>
        <w:jc w:val="center"/>
        <w:rPr>
          <w:rFonts w:hint="eastAsia" w:ascii="黑体" w:hAnsi="黑体" w:eastAsia="黑体" w:cs="黑体"/>
          <w:sz w:val="32"/>
          <w:szCs w:val="32"/>
        </w:rPr>
      </w:pPr>
    </w:p>
    <w:p w14:paraId="027039D7">
      <w:pPr>
        <w:pStyle w:val="6"/>
        <w:rPr>
          <w:rFonts w:hint="eastAsia" w:ascii="黑体" w:hAnsi="黑体" w:eastAsia="黑体" w:cs="黑体"/>
          <w:sz w:val="32"/>
          <w:szCs w:val="32"/>
        </w:rPr>
      </w:pPr>
    </w:p>
    <w:p w14:paraId="5477FB90">
      <w:pPr>
        <w:pStyle w:val="6"/>
        <w:jc w:val="both"/>
        <w:rPr>
          <w:rFonts w:hint="eastAsia"/>
        </w:rPr>
      </w:pPr>
    </w:p>
    <w:p w14:paraId="36EBFFF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常见错误示例</w:t>
      </w:r>
    </w:p>
    <w:p w14:paraId="5BF1EA1F">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pPr>
    </w:p>
    <w:p w14:paraId="42E5C6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仿宋_GB2312" w:hAnsi="仿宋_GB2312" w:eastAsia="仿宋_GB2312" w:cs="仿宋_GB2312"/>
          <w:sz w:val="32"/>
          <w:szCs w:val="32"/>
        </w:rPr>
        <w:t>1.《广西基本医疗保险门诊特殊慢性病申报表</w:t>
      </w:r>
      <w:r>
        <w:rPr>
          <w:rFonts w:hint="eastAsia" w:ascii="黑体" w:hAnsi="黑体" w:eastAsia="黑体" w:cs="黑体"/>
          <w:sz w:val="32"/>
          <w:szCs w:val="32"/>
        </w:rPr>
        <w:t>》</w:t>
      </w:r>
      <w:r>
        <w:rPr>
          <w:rFonts w:hint="eastAsia" w:ascii="仿宋_GB2312" w:hAnsi="仿宋_GB2312" w:eastAsia="仿宋_GB2312" w:cs="仿宋_GB2312"/>
          <w:sz w:val="32"/>
          <w:szCs w:val="32"/>
        </w:rPr>
        <w:t>本人、</w:t>
      </w:r>
      <w:r>
        <w:rPr>
          <w:rFonts w:hint="eastAsia" w:ascii="仿宋_GB2312" w:hAnsi="仿宋_GB2312" w:eastAsia="仿宋_GB2312" w:cs="仿宋_GB2312"/>
          <w:sz w:val="32"/>
          <w:szCs w:val="32"/>
          <w:lang w:val="en-US" w:eastAsia="zh-CN"/>
        </w:rPr>
        <w:t>经治医师</w:t>
      </w:r>
      <w:r>
        <w:rPr>
          <w:rFonts w:hint="eastAsia" w:ascii="仿宋_GB2312" w:hAnsi="仿宋_GB2312" w:eastAsia="仿宋_GB2312" w:cs="仿宋_GB2312"/>
          <w:sz w:val="32"/>
          <w:szCs w:val="32"/>
        </w:rPr>
        <w:t>、主任（副）</w:t>
      </w:r>
      <w:r>
        <w:rPr>
          <w:rFonts w:hint="eastAsia" w:ascii="仿宋_GB2312" w:hAnsi="仿宋_GB2312" w:eastAsia="仿宋_GB2312" w:cs="仿宋_GB2312"/>
          <w:sz w:val="32"/>
          <w:szCs w:val="32"/>
          <w:lang w:val="en-US" w:eastAsia="zh-CN"/>
        </w:rPr>
        <w:t>医师</w:t>
      </w:r>
      <w:r>
        <w:rPr>
          <w:rFonts w:hint="eastAsia" w:ascii="仿宋_GB2312" w:hAnsi="仿宋_GB2312" w:eastAsia="仿宋_GB2312" w:cs="仿宋_GB2312"/>
          <w:sz w:val="32"/>
          <w:szCs w:val="32"/>
        </w:rPr>
        <w:t>未签字，医院未盖章。</w:t>
      </w:r>
    </w:p>
    <w:p w14:paraId="26DCC36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2.申请表中勾选的病种与实际病史资料病种不同。</w:t>
      </w:r>
    </w:p>
    <w:p w14:paraId="13A41C9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3.申报材料不全。</w:t>
      </w:r>
    </w:p>
    <w:p w14:paraId="13AB051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br w:type="page"/>
      </w:r>
      <w:r>
        <w:rPr>
          <w:rFonts w:hint="eastAsia" w:ascii="方正小标宋简体" w:hAnsi="方正小标宋简体" w:eastAsia="方正小标宋简体" w:cs="方正小标宋简体"/>
          <w:sz w:val="44"/>
          <w:szCs w:val="44"/>
        </w:rPr>
        <w:t>常见问题解答</w:t>
      </w:r>
    </w:p>
    <w:p w14:paraId="65EC2FAD">
      <w:pPr>
        <w:pStyle w:val="6"/>
        <w:keepNext w:val="0"/>
        <w:keepLines w:val="0"/>
        <w:pageBreakBefore w:val="0"/>
        <w:widowControl w:val="0"/>
        <w:kinsoku/>
        <w:wordWrap/>
        <w:overflowPunct/>
        <w:topLinePunct w:val="0"/>
        <w:autoSpaceDE/>
        <w:autoSpaceDN/>
        <w:bidi w:val="0"/>
        <w:adjustRightInd/>
        <w:snapToGrid/>
        <w:spacing w:before="0" w:after="0" w:line="600" w:lineRule="exact"/>
        <w:textAlignment w:val="auto"/>
        <w:rPr>
          <w:rFonts w:hint="eastAsia"/>
        </w:rPr>
      </w:pPr>
    </w:p>
    <w:p w14:paraId="6F0842E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1.问：异地就医人员如何申报门诊特殊慢性病待遇？</w:t>
      </w:r>
    </w:p>
    <w:p w14:paraId="14966B27">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rPr>
      </w:pPr>
      <w:r>
        <w:rPr>
          <w:rFonts w:hint="eastAsia" w:ascii="仿宋_GB2312" w:hAnsi="仿宋_GB2312" w:eastAsia="仿宋_GB2312" w:cs="仿宋_GB2312"/>
          <w:sz w:val="32"/>
          <w:szCs w:val="32"/>
        </w:rPr>
        <w:t>答：可在广西壮族自治区医保网上服务大厅下载或到医保中心受理处领取《广西基本医疗保险门诊特殊慢性病申报表》，参保人员填写申请理由，异地就医确诊的医疗机构经治医生填写意见，医疗机构盖章；参保人员本人或代办人将《申报表》和申报病种所需材料（可为异地就医确诊的医院出具的检查报告及病历资料）交到参保地医保经办机构服务窗口或在网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APP、微信公众号</w:t>
      </w:r>
      <w:r>
        <w:rPr>
          <w:rFonts w:hint="eastAsia" w:ascii="仿宋_GB2312" w:hAnsi="仿宋_GB2312" w:eastAsia="仿宋_GB2312" w:cs="仿宋_GB2312"/>
          <w:sz w:val="32"/>
          <w:szCs w:val="32"/>
        </w:rPr>
        <w:t>申报；参保地医保经办机构工作人员组织鉴定专家评审；根据鉴定专家评审意见认定享受待遇资格，短信通知参保人员认定结果；评审通过的，参保人员到交材料所在地领取门诊特殊慢性病治疗卡。</w:t>
      </w:r>
    </w:p>
    <w:p w14:paraId="72A87C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2.问：一般多长时间可以办完审批手续？</w:t>
      </w:r>
    </w:p>
    <w:p w14:paraId="344F430A">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答:自医保信息系统登记时间开始</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个工作日内办结</w:t>
      </w:r>
      <w:r>
        <w:rPr>
          <w:rFonts w:hint="eastAsia" w:ascii="仿宋_GB2312" w:hAnsi="仿宋_GB2312" w:eastAsia="仿宋_GB2312" w:cs="仿宋_GB2312"/>
          <w:sz w:val="32"/>
          <w:szCs w:val="32"/>
          <w:lang w:eastAsia="zh-CN"/>
        </w:rPr>
        <w:t>；纳入门诊特殊慢性病待遇资格“快捷办”的病种在符合条件的定点医疗机构直接认定办理，定点医疗机构在3个工作日内办结；</w:t>
      </w:r>
      <w:r>
        <w:rPr>
          <w:rFonts w:hint="eastAsia" w:ascii="仿宋_GB2312" w:hAnsi="仿宋_GB2312" w:eastAsia="仿宋_GB2312" w:cs="仿宋_GB2312"/>
          <w:sz w:val="32"/>
          <w:szCs w:val="32"/>
          <w:lang w:val="en-US" w:eastAsia="zh-CN"/>
        </w:rPr>
        <w:t>符合在定点医疗机构直接认定办理条件的、跨省流动人员待遇资格接续在医保信息系统上传登记后即时办结。</w:t>
      </w:r>
    </w:p>
    <w:p w14:paraId="0023F260">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hAnsi="仿宋_GB2312" w:eastAsia="仿宋_GB2312" w:cs="仿宋_GB2312"/>
          <w:color w:val="FF0000"/>
          <w:sz w:val="32"/>
          <w:szCs w:val="32"/>
        </w:rPr>
      </w:pPr>
    </w:p>
    <w:p w14:paraId="6C279200">
      <w:pPr>
        <w:rPr>
          <w:rFonts w:hint="eastAsia"/>
        </w:rPr>
      </w:pPr>
    </w:p>
    <w:p w14:paraId="2F87D406">
      <w:pPr>
        <w:rPr>
          <w:rFonts w:hint="eastAsia"/>
        </w:rPr>
      </w:pPr>
    </w:p>
    <w:p w14:paraId="74D0DE80">
      <w:pPr>
        <w:rPr>
          <w:rFonts w:hint="eastAsia"/>
        </w:rPr>
      </w:pPr>
    </w:p>
    <w:p w14:paraId="77F94B06">
      <w:pPr>
        <w:rPr>
          <w:rFonts w:hint="eastAsia"/>
        </w:rPr>
      </w:pPr>
    </w:p>
    <w:p w14:paraId="1C314B7B">
      <w:pPr>
        <w:rPr>
          <w:rFonts w:hint="eastAsia"/>
        </w:rPr>
      </w:pPr>
    </w:p>
    <w:p w14:paraId="39334E9A">
      <w:pPr>
        <w:rPr>
          <w:rFonts w:hint="eastAsia"/>
        </w:rPr>
      </w:pPr>
    </w:p>
    <w:p w14:paraId="6EA5FB62"/>
    <w:sectPr>
      <w:pgSz w:w="11906" w:h="16838"/>
      <w:pgMar w:top="1417" w:right="130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416AD">
    <w:pPr>
      <w:pStyle w:val="3"/>
    </w:pPr>
    <w:r>
      <w:rPr>
        <w:rFonts w:hint="eastAsia"/>
      </w:rPr>
      <w:t xml:space="preserve">                                                                              </w:t>
    </w:r>
    <w:r>
      <w:rPr>
        <w:rFonts w:hint="eastAsia"/>
        <w:lang w:val="en-US" w:eastAsia="zh-CN"/>
      </w:rPr>
      <w:t xml:space="preserve">      </w:t>
    </w: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21</w:t>
    </w:r>
    <w:r>
      <w:rPr>
        <w:rFonts w:ascii="宋体" w:hAnsi="宋体"/>
        <w:sz w:val="28"/>
        <w:szCs w:val="28"/>
      </w:rPr>
      <w:fldChar w:fldCharType="end"/>
    </w:r>
    <w:r>
      <w:rPr>
        <w:rStyle w:val="11"/>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49AF9">
    <w:pPr>
      <w:pStyle w:val="3"/>
    </w:pP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22</w:t>
    </w:r>
    <w:r>
      <w:rPr>
        <w:rFonts w:ascii="宋体" w:hAnsi="宋体"/>
        <w:sz w:val="28"/>
        <w:szCs w:val="28"/>
      </w:rPr>
      <w:fldChar w:fldCharType="end"/>
    </w:r>
    <w:r>
      <w:rPr>
        <w:rStyle w:val="11"/>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C079C">
    <w:pPr>
      <w:pStyle w:val="3"/>
    </w:pPr>
    <w:r>
      <w:rPr>
        <w:rFonts w:hint="eastAsia"/>
      </w:rPr>
      <w:t xml:space="preserve">                                                                              </w:t>
    </w:r>
    <w:r>
      <w:rPr>
        <w:rFonts w:hint="eastAsia"/>
        <w:lang w:val="en-US" w:eastAsia="zh-CN"/>
      </w:rPr>
      <w:t xml:space="preserve">      </w:t>
    </w:r>
    <w:r>
      <w:rPr>
        <w:rFonts w:hint="eastAsia"/>
      </w:rPr>
      <w:t xml:space="preserve"> </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21</w:t>
    </w:r>
    <w:r>
      <w:rPr>
        <w:rFonts w:ascii="宋体" w:hAnsi="宋体"/>
        <w:sz w:val="28"/>
        <w:szCs w:val="28"/>
      </w:rPr>
      <w:fldChar w:fldCharType="end"/>
    </w:r>
    <w:r>
      <w:rPr>
        <w:rStyle w:val="11"/>
        <w:rFonts w:ascii="宋体" w:hAnsi="宋体"/>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48F17"/>
    <w:multiLevelType w:val="multilevel"/>
    <w:tmpl w:val="CCB48F17"/>
    <w:lvl w:ilvl="0" w:tentative="0">
      <w:start w:val="13"/>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DACAC4DF"/>
    <w:multiLevelType w:val="singleLevel"/>
    <w:tmpl w:val="DACAC4DF"/>
    <w:lvl w:ilvl="0" w:tentative="0">
      <w:start w:val="1"/>
      <w:numFmt w:val="chineseCounting"/>
      <w:suff w:val="nothing"/>
      <w:lvlText w:val="（%1）"/>
      <w:lvlJc w:val="left"/>
      <w:rPr>
        <w:rFonts w:hint="eastAsia"/>
      </w:rPr>
    </w:lvl>
  </w:abstractNum>
  <w:abstractNum w:abstractNumId="2">
    <w:nsid w:val="DECE091C"/>
    <w:multiLevelType w:val="singleLevel"/>
    <w:tmpl w:val="DECE091C"/>
    <w:lvl w:ilvl="0" w:tentative="0">
      <w:start w:val="1"/>
      <w:numFmt w:val="chineseCounting"/>
      <w:suff w:val="nothing"/>
      <w:lvlText w:val="（%1）"/>
      <w:lvlJc w:val="left"/>
      <w:rPr>
        <w:rFonts w:hint="eastAsia"/>
      </w:rPr>
    </w:lvl>
  </w:abstractNum>
  <w:abstractNum w:abstractNumId="3">
    <w:nsid w:val="E3CB88D9"/>
    <w:multiLevelType w:val="singleLevel"/>
    <w:tmpl w:val="E3CB88D9"/>
    <w:lvl w:ilvl="0" w:tentative="0">
      <w:start w:val="1"/>
      <w:numFmt w:val="chineseCounting"/>
      <w:suff w:val="nothing"/>
      <w:lvlText w:val="%1、"/>
      <w:lvlJc w:val="left"/>
      <w:pPr>
        <w:ind w:left="-10"/>
      </w:pPr>
      <w:rPr>
        <w:rFonts w:hint="eastAsia"/>
      </w:rPr>
    </w:lvl>
  </w:abstractNum>
  <w:abstractNum w:abstractNumId="4">
    <w:nsid w:val="F85B5C75"/>
    <w:multiLevelType w:val="singleLevel"/>
    <w:tmpl w:val="F85B5C75"/>
    <w:lvl w:ilvl="0" w:tentative="0">
      <w:start w:val="1"/>
      <w:numFmt w:val="chineseCounting"/>
      <w:suff w:val="nothing"/>
      <w:lvlText w:val="（%1）"/>
      <w:lvlJc w:val="left"/>
      <w:rPr>
        <w:rFonts w:hint="eastAsia"/>
      </w:rPr>
    </w:lvl>
  </w:abstractNum>
  <w:abstractNum w:abstractNumId="5">
    <w:nsid w:val="28AD08C5"/>
    <w:multiLevelType w:val="singleLevel"/>
    <w:tmpl w:val="28AD08C5"/>
    <w:lvl w:ilvl="0" w:tentative="0">
      <w:start w:val="1"/>
      <w:numFmt w:val="chineseCounting"/>
      <w:suff w:val="nothing"/>
      <w:lvlText w:val="（%1）"/>
      <w:lvlJc w:val="left"/>
      <w:rPr>
        <w:rFonts w:hint="eastAsia"/>
      </w:rPr>
    </w:lvl>
  </w:abstractNum>
  <w:abstractNum w:abstractNumId="6">
    <w:nsid w:val="3D928DA3"/>
    <w:multiLevelType w:val="singleLevel"/>
    <w:tmpl w:val="3D928DA3"/>
    <w:lvl w:ilvl="0" w:tentative="0">
      <w:start w:val="2"/>
      <w:numFmt w:val="chineseCounting"/>
      <w:suff w:val="nothing"/>
      <w:lvlText w:val="（%1）"/>
      <w:lvlJc w:val="left"/>
      <w:rPr>
        <w:rFonts w:hint="eastAsia"/>
      </w:rPr>
    </w:lvl>
  </w:abstractNum>
  <w:abstractNum w:abstractNumId="7">
    <w:nsid w:val="47B617F9"/>
    <w:multiLevelType w:val="singleLevel"/>
    <w:tmpl w:val="47B617F9"/>
    <w:lvl w:ilvl="0" w:tentative="0">
      <w:start w:val="1"/>
      <w:numFmt w:val="chineseCounting"/>
      <w:suff w:val="nothing"/>
      <w:lvlText w:val="（%1）"/>
      <w:lvlJc w:val="left"/>
      <w:rPr>
        <w:rFonts w:hint="eastAsia"/>
      </w:rPr>
    </w:lvl>
  </w:abstractNum>
  <w:abstractNum w:abstractNumId="8">
    <w:nsid w:val="5043382C"/>
    <w:multiLevelType w:val="singleLevel"/>
    <w:tmpl w:val="5043382C"/>
    <w:lvl w:ilvl="0" w:tentative="0">
      <w:start w:val="1"/>
      <w:numFmt w:val="chineseCounting"/>
      <w:suff w:val="nothing"/>
      <w:lvlText w:val="（%1）"/>
      <w:lvlJc w:val="left"/>
      <w:rPr>
        <w:rFonts w:hint="eastAsia"/>
      </w:rPr>
    </w:lvl>
  </w:abstractNum>
  <w:abstractNum w:abstractNumId="9">
    <w:nsid w:val="5DC50A9B"/>
    <w:multiLevelType w:val="singleLevel"/>
    <w:tmpl w:val="5DC50A9B"/>
    <w:lvl w:ilvl="0" w:tentative="0">
      <w:start w:val="1"/>
      <w:numFmt w:val="chineseCounting"/>
      <w:suff w:val="nothing"/>
      <w:lvlText w:val="（%1）"/>
      <w:lvlJc w:val="left"/>
      <w:rPr>
        <w:rFonts w:hint="eastAsia"/>
      </w:rPr>
    </w:lvl>
  </w:abstractNum>
  <w:abstractNum w:abstractNumId="10">
    <w:nsid w:val="78FC29A2"/>
    <w:multiLevelType w:val="singleLevel"/>
    <w:tmpl w:val="78FC29A2"/>
    <w:lvl w:ilvl="0" w:tentative="0">
      <w:start w:val="1"/>
      <w:numFmt w:val="chineseCounting"/>
      <w:suff w:val="nothing"/>
      <w:lvlText w:val="（%1）"/>
      <w:lvlJc w:val="left"/>
      <w:rPr>
        <w:rFonts w:hint="eastAsia"/>
      </w:rPr>
    </w:lvl>
  </w:abstractNum>
  <w:num w:numId="1">
    <w:abstractNumId w:val="3"/>
  </w:num>
  <w:num w:numId="2">
    <w:abstractNumId w:val="4"/>
  </w:num>
  <w:num w:numId="3">
    <w:abstractNumId w:val="6"/>
  </w:num>
  <w:num w:numId="4">
    <w:abstractNumId w:val="5"/>
  </w:num>
  <w:num w:numId="5">
    <w:abstractNumId w:val="9"/>
  </w:num>
  <w:num w:numId="6">
    <w:abstractNumId w:val="1"/>
  </w:num>
  <w:num w:numId="7">
    <w:abstractNumId w:val="8"/>
  </w:num>
  <w:num w:numId="8">
    <w:abstractNumId w:val="10"/>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hyphenationZone w:val="36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GFkZDY4NDQ0ZDA2ZGViYzFmZmE4MjllNDJjYmEifQ=="/>
  </w:docVars>
  <w:rsids>
    <w:rsidRoot w:val="20F748C4"/>
    <w:rsid w:val="000028AE"/>
    <w:rsid w:val="001D340E"/>
    <w:rsid w:val="00885B23"/>
    <w:rsid w:val="00C02FAD"/>
    <w:rsid w:val="00EF7391"/>
    <w:rsid w:val="00F01256"/>
    <w:rsid w:val="011F1B7D"/>
    <w:rsid w:val="01321FBC"/>
    <w:rsid w:val="014E0F95"/>
    <w:rsid w:val="019B482A"/>
    <w:rsid w:val="01E0373D"/>
    <w:rsid w:val="01F25464"/>
    <w:rsid w:val="02076DB5"/>
    <w:rsid w:val="02134339"/>
    <w:rsid w:val="022D592F"/>
    <w:rsid w:val="02D733B8"/>
    <w:rsid w:val="030C1D28"/>
    <w:rsid w:val="031F6DBB"/>
    <w:rsid w:val="03F5123D"/>
    <w:rsid w:val="0435614E"/>
    <w:rsid w:val="043623CD"/>
    <w:rsid w:val="04914295"/>
    <w:rsid w:val="04D80C70"/>
    <w:rsid w:val="05C600D2"/>
    <w:rsid w:val="065F52EC"/>
    <w:rsid w:val="06CD2D7A"/>
    <w:rsid w:val="085B4D06"/>
    <w:rsid w:val="0870707D"/>
    <w:rsid w:val="08BB4846"/>
    <w:rsid w:val="092E4F24"/>
    <w:rsid w:val="0932487E"/>
    <w:rsid w:val="0A05120B"/>
    <w:rsid w:val="0AB073C2"/>
    <w:rsid w:val="0B195C36"/>
    <w:rsid w:val="0C25691C"/>
    <w:rsid w:val="0D086A67"/>
    <w:rsid w:val="0D6328B3"/>
    <w:rsid w:val="0DD17D5D"/>
    <w:rsid w:val="0E96478F"/>
    <w:rsid w:val="0ED44FD4"/>
    <w:rsid w:val="101E3DAE"/>
    <w:rsid w:val="10223239"/>
    <w:rsid w:val="102846E2"/>
    <w:rsid w:val="10DF2A48"/>
    <w:rsid w:val="1106616F"/>
    <w:rsid w:val="1109192F"/>
    <w:rsid w:val="12992E4D"/>
    <w:rsid w:val="12E829DE"/>
    <w:rsid w:val="133A2943"/>
    <w:rsid w:val="13792677"/>
    <w:rsid w:val="143D73C4"/>
    <w:rsid w:val="147929FE"/>
    <w:rsid w:val="14AB5B28"/>
    <w:rsid w:val="14ED2258"/>
    <w:rsid w:val="153C0833"/>
    <w:rsid w:val="15920E51"/>
    <w:rsid w:val="168F1717"/>
    <w:rsid w:val="16E30791"/>
    <w:rsid w:val="176127D3"/>
    <w:rsid w:val="17BC47F6"/>
    <w:rsid w:val="17FD24FB"/>
    <w:rsid w:val="18A74BFE"/>
    <w:rsid w:val="18A81BD1"/>
    <w:rsid w:val="18D53478"/>
    <w:rsid w:val="190653E0"/>
    <w:rsid w:val="192B1E87"/>
    <w:rsid w:val="19674270"/>
    <w:rsid w:val="19AD2D49"/>
    <w:rsid w:val="19CC6629"/>
    <w:rsid w:val="1A6228C5"/>
    <w:rsid w:val="1B54205C"/>
    <w:rsid w:val="1B8D2D06"/>
    <w:rsid w:val="1BD46FA1"/>
    <w:rsid w:val="1CD221A8"/>
    <w:rsid w:val="1D03459C"/>
    <w:rsid w:val="1D7A1538"/>
    <w:rsid w:val="1D860418"/>
    <w:rsid w:val="1EF5129F"/>
    <w:rsid w:val="1F245C15"/>
    <w:rsid w:val="1F362F40"/>
    <w:rsid w:val="209F1BBB"/>
    <w:rsid w:val="20DF30E6"/>
    <w:rsid w:val="20F748C4"/>
    <w:rsid w:val="21C55FA6"/>
    <w:rsid w:val="22BB1747"/>
    <w:rsid w:val="22E55CFB"/>
    <w:rsid w:val="23210E9E"/>
    <w:rsid w:val="23285FFC"/>
    <w:rsid w:val="23BD770F"/>
    <w:rsid w:val="23F5395B"/>
    <w:rsid w:val="24127F0A"/>
    <w:rsid w:val="253F4BE9"/>
    <w:rsid w:val="25900332"/>
    <w:rsid w:val="273C4BCB"/>
    <w:rsid w:val="27D265CB"/>
    <w:rsid w:val="27E77246"/>
    <w:rsid w:val="28715CF3"/>
    <w:rsid w:val="28BE42E7"/>
    <w:rsid w:val="28D4664A"/>
    <w:rsid w:val="2920111D"/>
    <w:rsid w:val="2920429C"/>
    <w:rsid w:val="2A997428"/>
    <w:rsid w:val="2AA36F32"/>
    <w:rsid w:val="2AB2288F"/>
    <w:rsid w:val="2B696EC7"/>
    <w:rsid w:val="2BAF6C51"/>
    <w:rsid w:val="2BBC5B31"/>
    <w:rsid w:val="2BED634E"/>
    <w:rsid w:val="2C464914"/>
    <w:rsid w:val="2C5C119F"/>
    <w:rsid w:val="2C725A52"/>
    <w:rsid w:val="2C861F08"/>
    <w:rsid w:val="2E312AA7"/>
    <w:rsid w:val="2E7F7CB6"/>
    <w:rsid w:val="2EEA020A"/>
    <w:rsid w:val="2FC4460C"/>
    <w:rsid w:val="30173AA2"/>
    <w:rsid w:val="30C0781A"/>
    <w:rsid w:val="30D062B7"/>
    <w:rsid w:val="30FA0DC5"/>
    <w:rsid w:val="31856281"/>
    <w:rsid w:val="3186135C"/>
    <w:rsid w:val="31AD68E8"/>
    <w:rsid w:val="31F167D5"/>
    <w:rsid w:val="34142C4F"/>
    <w:rsid w:val="35045832"/>
    <w:rsid w:val="352D62CE"/>
    <w:rsid w:val="35A33D09"/>
    <w:rsid w:val="35D47C8D"/>
    <w:rsid w:val="36031EEF"/>
    <w:rsid w:val="364D2A47"/>
    <w:rsid w:val="36E43705"/>
    <w:rsid w:val="3709376D"/>
    <w:rsid w:val="3781411F"/>
    <w:rsid w:val="37BA4162"/>
    <w:rsid w:val="37DA56AA"/>
    <w:rsid w:val="3811484D"/>
    <w:rsid w:val="386971D4"/>
    <w:rsid w:val="38E578A9"/>
    <w:rsid w:val="38F66033"/>
    <w:rsid w:val="39CF6183"/>
    <w:rsid w:val="3AEB03A5"/>
    <w:rsid w:val="3B204093"/>
    <w:rsid w:val="3BB406C5"/>
    <w:rsid w:val="3CCF56C9"/>
    <w:rsid w:val="3CF962F2"/>
    <w:rsid w:val="3D5F037C"/>
    <w:rsid w:val="3ED80EC9"/>
    <w:rsid w:val="3F141D55"/>
    <w:rsid w:val="3F16399E"/>
    <w:rsid w:val="3FF63A42"/>
    <w:rsid w:val="3FFFBCC1"/>
    <w:rsid w:val="404D2BE2"/>
    <w:rsid w:val="40A53DFF"/>
    <w:rsid w:val="40E439A9"/>
    <w:rsid w:val="415D0B27"/>
    <w:rsid w:val="41675B13"/>
    <w:rsid w:val="41E13A35"/>
    <w:rsid w:val="41EB3C90"/>
    <w:rsid w:val="426B767F"/>
    <w:rsid w:val="42701998"/>
    <w:rsid w:val="42901194"/>
    <w:rsid w:val="42FA018C"/>
    <w:rsid w:val="434B6FBC"/>
    <w:rsid w:val="444B51FB"/>
    <w:rsid w:val="44885707"/>
    <w:rsid w:val="45423D38"/>
    <w:rsid w:val="455B19D4"/>
    <w:rsid w:val="465F07A4"/>
    <w:rsid w:val="46FEB8C3"/>
    <w:rsid w:val="472824FB"/>
    <w:rsid w:val="472E257C"/>
    <w:rsid w:val="475A07E9"/>
    <w:rsid w:val="475A1D3D"/>
    <w:rsid w:val="476372DE"/>
    <w:rsid w:val="47921238"/>
    <w:rsid w:val="47946EF8"/>
    <w:rsid w:val="47D479B3"/>
    <w:rsid w:val="47F6649C"/>
    <w:rsid w:val="47FF6281"/>
    <w:rsid w:val="48310BBB"/>
    <w:rsid w:val="48CF60D8"/>
    <w:rsid w:val="49014440"/>
    <w:rsid w:val="490A257A"/>
    <w:rsid w:val="4920480E"/>
    <w:rsid w:val="4A600544"/>
    <w:rsid w:val="4AAB4F26"/>
    <w:rsid w:val="4B770CA1"/>
    <w:rsid w:val="4C0E5BAD"/>
    <w:rsid w:val="4C3976BB"/>
    <w:rsid w:val="4C5C29DE"/>
    <w:rsid w:val="4C7F11C3"/>
    <w:rsid w:val="4CAA11D4"/>
    <w:rsid w:val="50104486"/>
    <w:rsid w:val="504C30B0"/>
    <w:rsid w:val="50B64218"/>
    <w:rsid w:val="511C6DB6"/>
    <w:rsid w:val="514D7E52"/>
    <w:rsid w:val="5167020C"/>
    <w:rsid w:val="52062DAA"/>
    <w:rsid w:val="525A18EF"/>
    <w:rsid w:val="53D20FF3"/>
    <w:rsid w:val="5406451C"/>
    <w:rsid w:val="54547704"/>
    <w:rsid w:val="55B41744"/>
    <w:rsid w:val="56051B3E"/>
    <w:rsid w:val="56301912"/>
    <w:rsid w:val="566040EB"/>
    <w:rsid w:val="574C7D07"/>
    <w:rsid w:val="57612D19"/>
    <w:rsid w:val="576D42A0"/>
    <w:rsid w:val="582750DD"/>
    <w:rsid w:val="58390322"/>
    <w:rsid w:val="58E76F43"/>
    <w:rsid w:val="5B6D102E"/>
    <w:rsid w:val="5BBB4458"/>
    <w:rsid w:val="5C29614A"/>
    <w:rsid w:val="5C2B75DC"/>
    <w:rsid w:val="5C5D3859"/>
    <w:rsid w:val="5CE03AC9"/>
    <w:rsid w:val="5D922652"/>
    <w:rsid w:val="5DA56542"/>
    <w:rsid w:val="5E991B38"/>
    <w:rsid w:val="5EAA3463"/>
    <w:rsid w:val="6041416D"/>
    <w:rsid w:val="60592329"/>
    <w:rsid w:val="614A44E8"/>
    <w:rsid w:val="61503F7A"/>
    <w:rsid w:val="619F73E7"/>
    <w:rsid w:val="61B30B5E"/>
    <w:rsid w:val="61E76E57"/>
    <w:rsid w:val="62095FBA"/>
    <w:rsid w:val="62895F42"/>
    <w:rsid w:val="6381431D"/>
    <w:rsid w:val="63C35BC5"/>
    <w:rsid w:val="648571F5"/>
    <w:rsid w:val="64B263DF"/>
    <w:rsid w:val="651367E5"/>
    <w:rsid w:val="65197815"/>
    <w:rsid w:val="654115F0"/>
    <w:rsid w:val="658E5B0E"/>
    <w:rsid w:val="665E6D60"/>
    <w:rsid w:val="66B33DBC"/>
    <w:rsid w:val="670731EB"/>
    <w:rsid w:val="674B779D"/>
    <w:rsid w:val="67827569"/>
    <w:rsid w:val="679D1CEF"/>
    <w:rsid w:val="67B36476"/>
    <w:rsid w:val="67DE0E4F"/>
    <w:rsid w:val="682D4E7E"/>
    <w:rsid w:val="687C0BEF"/>
    <w:rsid w:val="68A35DBC"/>
    <w:rsid w:val="691755B3"/>
    <w:rsid w:val="69371E7F"/>
    <w:rsid w:val="699F64AF"/>
    <w:rsid w:val="6A64477B"/>
    <w:rsid w:val="6AEE049E"/>
    <w:rsid w:val="6B042BF7"/>
    <w:rsid w:val="6B07507B"/>
    <w:rsid w:val="6B22AF44"/>
    <w:rsid w:val="6BA57C1A"/>
    <w:rsid w:val="6BB28C27"/>
    <w:rsid w:val="6C142A9F"/>
    <w:rsid w:val="6CB57E24"/>
    <w:rsid w:val="6CC87B57"/>
    <w:rsid w:val="6CEB4673"/>
    <w:rsid w:val="6D997E1D"/>
    <w:rsid w:val="6D9F07E7"/>
    <w:rsid w:val="6DB55EA9"/>
    <w:rsid w:val="6E1E32B2"/>
    <w:rsid w:val="6F1F3C7A"/>
    <w:rsid w:val="6F433E0D"/>
    <w:rsid w:val="6F733340"/>
    <w:rsid w:val="6FEF5D43"/>
    <w:rsid w:val="6FFE44A7"/>
    <w:rsid w:val="707A0EE7"/>
    <w:rsid w:val="707B239D"/>
    <w:rsid w:val="718018F4"/>
    <w:rsid w:val="723D2B11"/>
    <w:rsid w:val="72BB575D"/>
    <w:rsid w:val="74122000"/>
    <w:rsid w:val="74457CB8"/>
    <w:rsid w:val="745464F2"/>
    <w:rsid w:val="74950C2B"/>
    <w:rsid w:val="7518093D"/>
    <w:rsid w:val="75597548"/>
    <w:rsid w:val="75BE7E38"/>
    <w:rsid w:val="764D6D00"/>
    <w:rsid w:val="768D744C"/>
    <w:rsid w:val="77894829"/>
    <w:rsid w:val="785F2370"/>
    <w:rsid w:val="78742369"/>
    <w:rsid w:val="78C503B0"/>
    <w:rsid w:val="78E2D692"/>
    <w:rsid w:val="793A6E1D"/>
    <w:rsid w:val="79815092"/>
    <w:rsid w:val="79C319D4"/>
    <w:rsid w:val="79D72DEE"/>
    <w:rsid w:val="7A594D96"/>
    <w:rsid w:val="7BA85085"/>
    <w:rsid w:val="7C773348"/>
    <w:rsid w:val="7CB2612E"/>
    <w:rsid w:val="7CFBCDAD"/>
    <w:rsid w:val="7D3B2619"/>
    <w:rsid w:val="7D4B2403"/>
    <w:rsid w:val="7DAB7D5B"/>
    <w:rsid w:val="7DE347F9"/>
    <w:rsid w:val="7EB34EC8"/>
    <w:rsid w:val="7EC27672"/>
    <w:rsid w:val="7F946533"/>
    <w:rsid w:val="7FA6781D"/>
    <w:rsid w:val="7FF71C82"/>
    <w:rsid w:val="9F353D98"/>
    <w:rsid w:val="9FFA1E53"/>
    <w:rsid w:val="B5FF1248"/>
    <w:rsid w:val="BD7DF596"/>
    <w:rsid w:val="CDEAABBB"/>
    <w:rsid w:val="DEB77C58"/>
    <w:rsid w:val="EDFDCE73"/>
    <w:rsid w:val="EFFEFC6E"/>
    <w:rsid w:val="F9B68B77"/>
    <w:rsid w:val="FE7732D2"/>
    <w:rsid w:val="FFF226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2"/>
    <w:qFormat/>
    <w:uiPriority w:val="99"/>
    <w:pPr>
      <w:shd w:val="clear" w:color="auto" w:fill="FFFFFF"/>
      <w:spacing w:line="410" w:lineRule="auto"/>
      <w:ind w:firstLine="400"/>
      <w:jc w:val="left"/>
    </w:pPr>
    <w:rPr>
      <w:rFonts w:ascii="MingLiU" w:hAnsi="Times New Roman" w:eastAsia="MingLiU" w:cs="MingLiU"/>
      <w:sz w:val="20"/>
      <w:szCs w:val="20"/>
      <w:lang w:val="zh-CN"/>
    </w:r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sz w:val="24"/>
    </w:rPr>
  </w:style>
  <w:style w:type="paragraph" w:styleId="6">
    <w:name w:val="Title"/>
    <w:basedOn w:val="1"/>
    <w:next w:val="1"/>
    <w:qFormat/>
    <w:uiPriority w:val="99"/>
    <w:pPr>
      <w:spacing w:before="240" w:after="60"/>
      <w:jc w:val="center"/>
      <w:outlineLvl w:val="0"/>
    </w:pPr>
    <w:rPr>
      <w:rFonts w:ascii="Cambria" w:hAnsi="Cambria" w:cs="Cambria"/>
      <w:b/>
      <w:bCs/>
      <w:sz w:val="32"/>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page number"/>
    <w:basedOn w:val="9"/>
    <w:qFormat/>
    <w:uiPriority w:val="0"/>
  </w:style>
  <w:style w:type="character" w:customStyle="1" w:styleId="12">
    <w:name w:val="正文文本 Char"/>
    <w:basedOn w:val="9"/>
    <w:link w:val="2"/>
    <w:qFormat/>
    <w:uiPriority w:val="99"/>
    <w:rPr>
      <w:rFonts w:ascii="MingLiU" w:hAnsi="Times New Roman" w:eastAsia="MingLiU" w:cs="MingLiU"/>
      <w:sz w:val="20"/>
      <w:szCs w:val="20"/>
      <w:lang w:val="zh-CN"/>
    </w:rPr>
  </w:style>
  <w:style w:type="character" w:customStyle="1" w:styleId="13">
    <w:name w:val="页脚 Char"/>
    <w:basedOn w:val="9"/>
    <w:link w:val="3"/>
    <w:qFormat/>
    <w:uiPriority w:val="0"/>
    <w:rPr>
      <w:rFonts w:ascii="Calibri" w:hAnsi="Calibri"/>
      <w:kern w:val="2"/>
      <w:sz w:val="18"/>
      <w:szCs w:val="18"/>
    </w:rPr>
  </w:style>
  <w:style w:type="character" w:customStyle="1" w:styleId="14">
    <w:name w:val="页眉 Char"/>
    <w:basedOn w:val="9"/>
    <w:link w:val="4"/>
    <w:qFormat/>
    <w:uiPriority w:val="0"/>
    <w:rPr>
      <w:rFonts w:ascii="Calibri" w:hAnsi="Calibri"/>
      <w:kern w:val="2"/>
      <w:sz w:val="18"/>
      <w:szCs w:val="18"/>
    </w:rPr>
  </w:style>
  <w:style w:type="paragraph" w:customStyle="1" w:styleId="15">
    <w:name w:val="List Paragraph"/>
    <w:basedOn w:val="1"/>
    <w:qFormat/>
    <w:uiPriority w:val="0"/>
    <w:pPr>
      <w:ind w:firstLine="420" w:firstLineChars="200"/>
    </w:pPr>
    <w:rPr>
      <w:rFonts w:ascii="Calibri" w:hAnsi="Calibri" w:eastAsia="宋体" w:cs="宋体"/>
      <w:sz w:val="21"/>
      <w:szCs w:val="21"/>
    </w:rPr>
  </w:style>
  <w:style w:type="paragraph" w:customStyle="1" w:styleId="16">
    <w:name w:val="正文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仿宋_GB2312" w:cs="Times New Roman"/>
      <w:sz w:val="32"/>
      <w:szCs w:val="32"/>
      <w:lang w:val="en-US" w:eastAsia="zh-CN" w:bidi="ar-SA"/>
    </w:rPr>
  </w:style>
  <w:style w:type="paragraph" w:customStyle="1" w:styleId="17">
    <w:name w:val="msolist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4730</Words>
  <Characters>5419</Characters>
  <Lines>59</Lines>
  <Paragraphs>16</Paragraphs>
  <TotalTime>67</TotalTime>
  <ScaleCrop>false</ScaleCrop>
  <LinksUpToDate>false</LinksUpToDate>
  <CharactersWithSpaces>5545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2021-09-12T11:28:00Z</dcterms:created>
  <dc:creator>廖银环</dc:creator>
  <cp:lastModifiedBy>李涛</cp:lastModifiedBy>
  <cp:lastPrinted>2021-12-04T10:02:00Z</cp:lastPrinted>
  <dcterms:modified xsi:type="dcterms:W3CDTF">2025-11-28T01:22:07Z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410A35DFB6544979A028F0ED01943B95_13</vt:lpwstr>
  </property>
  <property fmtid="{D5CDD505-2E9C-101B-9397-08002B2CF9AE}" pid="4" name="KSOTemplateDocerSaveRecord">
    <vt:lpwstr>eyJoZGlkIjoiODk2OGFkZDY4NDQ0ZDA2ZGViYzFmZmE4MjllNDJjYmEiLCJ1c2VySWQiOiIxNDkxODEwMjE4In0=</vt:lpwstr>
  </property>
</Properties>
</file>