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452036007001</w:t>
      </w:r>
    </w:p>
    <w:p>
      <w:pPr>
        <w:pStyle w:val="6"/>
      </w:pPr>
    </w:p>
    <w:p/>
    <w:p>
      <w:pPr>
        <w:pStyle w:val="6"/>
      </w:pPr>
    </w:p>
    <w:p/>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特殊药品待遇资格备案</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服务指南</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pStyle w:val="6"/>
        <w:keepNext w:val="0"/>
        <w:keepLines w:val="0"/>
        <w:pageBreakBefore w:val="0"/>
        <w:widowControl w:val="0"/>
        <w:kinsoku/>
        <w:wordWrap/>
        <w:overflowPunct/>
        <w:topLinePunct w:val="0"/>
        <w:autoSpaceDE/>
        <w:autoSpaceDN/>
        <w:bidi w:val="0"/>
        <w:adjustRightInd/>
        <w:snapToGrid/>
        <w:spacing w:before="0" w:after="0" w:line="560" w:lineRule="exact"/>
        <w:jc w:val="both"/>
        <w:textAlignment w:val="auto"/>
        <w:rPr>
          <w:rFonts w:ascii="仿宋_GB2312" w:hAnsi="仿宋_GB2312" w:eastAsia="仿宋_GB2312" w:cs="仿宋_GB2312"/>
        </w:rPr>
      </w:pPr>
    </w:p>
    <w:p/>
    <w:p>
      <w:pPr>
        <w:spacing w:afterLines="100" w:line="480" w:lineRule="auto"/>
        <w:jc w:val="center"/>
        <w:rPr>
          <w:rFonts w:hint="eastAsia" w:ascii="黑体" w:hAnsi="黑体" w:eastAsia="黑体" w:cs="黑体"/>
          <w:sz w:val="32"/>
          <w:szCs w:val="32"/>
        </w:rPr>
      </w:pPr>
      <w:r>
        <w:rPr>
          <w:rFonts w:hint="eastAsia" w:ascii="黑体" w:hAnsi="黑体" w:eastAsia="黑体" w:cs="黑体"/>
          <w:sz w:val="32"/>
          <w:szCs w:val="32"/>
          <w:u w:val="single"/>
        </w:rPr>
        <w:t>XXXX年X月X日发布                   XXXX年X月X日实施</w:t>
      </w:r>
    </w:p>
    <w:p>
      <w:pPr>
        <w:spacing w:afterLines="100" w:line="480" w:lineRule="auto"/>
        <w:jc w:val="center"/>
        <w:rPr>
          <w:rFonts w:hint="eastAsia" w:ascii="黑体" w:hAnsi="黑体" w:eastAsia="黑体" w:cs="黑体"/>
          <w:sz w:val="32"/>
          <w:szCs w:val="32"/>
        </w:rPr>
      </w:pPr>
      <w:r>
        <w:rPr>
          <w:rFonts w:hint="eastAsia" w:ascii="黑体" w:hAnsi="黑体" w:eastAsia="黑体" w:cs="黑体"/>
          <w:sz w:val="32"/>
          <w:szCs w:val="32"/>
        </w:rPr>
        <w:t>XXXX（发布单位全称）  发  布</w:t>
      </w:r>
    </w:p>
    <w:p>
      <w:pPr>
        <w:keepNext w:val="0"/>
        <w:keepLines w:val="0"/>
        <w:pageBreakBefore w:val="0"/>
        <w:widowControl w:val="0"/>
        <w:numPr>
          <w:ilvl w:val="0"/>
          <w:numId w:val="1"/>
        </w:numPr>
        <w:kinsoku/>
        <w:wordWrap/>
        <w:overflowPunct/>
        <w:topLinePunct w:val="0"/>
        <w:autoSpaceDE/>
        <w:autoSpaceDN/>
        <w:bidi w:val="0"/>
        <w:adjustRightInd/>
        <w:spacing w:line="550" w:lineRule="exact"/>
        <w:ind w:left="0" w:leftChars="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事项编码</w:t>
      </w:r>
    </w:p>
    <w:p>
      <w:pPr>
        <w:pStyle w:val="6"/>
        <w:keepNext w:val="0"/>
        <w:keepLines w:val="0"/>
        <w:pageBreakBefore w:val="0"/>
        <w:widowControl w:val="0"/>
        <w:kinsoku/>
        <w:wordWrap/>
        <w:overflowPunct/>
        <w:topLinePunct w:val="0"/>
        <w:autoSpaceDE/>
        <w:autoSpaceDN/>
        <w:bidi w:val="0"/>
        <w:adjustRightInd/>
        <w:spacing w:before="0" w:after="0" w:line="550" w:lineRule="exact"/>
        <w:ind w:left="0" w:leftChars="0" w:firstLine="640" w:firstLineChars="200"/>
        <w:jc w:val="both"/>
        <w:textAlignment w:val="auto"/>
        <w:rPr>
          <w:rFonts w:ascii="仿宋_GB2312" w:hAnsi="仿宋_GB2312" w:eastAsia="仿宋_GB2312" w:cs="仿宋_GB2312"/>
          <w:b w:val="0"/>
          <w:bCs w:val="0"/>
        </w:rPr>
      </w:pPr>
      <w:r>
        <w:rPr>
          <w:rFonts w:hint="eastAsia" w:ascii="仿宋_GB2312" w:hAnsi="仿宋_GB2312" w:eastAsia="仿宋_GB2312" w:cs="仿宋_GB2312"/>
          <w:b w:val="0"/>
          <w:bCs w:val="0"/>
        </w:rPr>
        <w:t>452036007001</w:t>
      </w:r>
    </w:p>
    <w:p>
      <w:pPr>
        <w:keepNext w:val="0"/>
        <w:keepLines w:val="0"/>
        <w:pageBreakBefore w:val="0"/>
        <w:widowControl w:val="0"/>
        <w:numPr>
          <w:ilvl w:val="0"/>
          <w:numId w:val="1"/>
        </w:numPr>
        <w:kinsoku/>
        <w:wordWrap/>
        <w:overflowPunct/>
        <w:topLinePunct w:val="0"/>
        <w:autoSpaceDE/>
        <w:autoSpaceDN/>
        <w:bidi w:val="0"/>
        <w:adjustRightInd/>
        <w:spacing w:line="550" w:lineRule="exact"/>
        <w:ind w:left="0" w:leftChars="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适用范围</w:t>
      </w:r>
    </w:p>
    <w:p>
      <w:pPr>
        <w:keepNext w:val="0"/>
        <w:keepLines w:val="0"/>
        <w:pageBreakBefore w:val="0"/>
        <w:widowControl w:val="0"/>
        <w:kinsoku/>
        <w:wordWrap/>
        <w:overflowPunct/>
        <w:topLinePunct w:val="0"/>
        <w:autoSpaceDE/>
        <w:autoSpaceDN/>
        <w:bidi w:val="0"/>
        <w:adjustRightInd/>
        <w:spacing w:line="550" w:lineRule="exact"/>
        <w:ind w:left="0" w:leftChars="0"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1.符合特殊药品使用限制；</w:t>
      </w:r>
    </w:p>
    <w:p>
      <w:pPr>
        <w:keepNext w:val="0"/>
        <w:keepLines w:val="0"/>
        <w:pageBreakBefore w:val="0"/>
        <w:widowControl w:val="0"/>
        <w:kinsoku/>
        <w:wordWrap/>
        <w:overflowPunct/>
        <w:topLinePunct w:val="0"/>
        <w:autoSpaceDE/>
        <w:autoSpaceDN/>
        <w:bidi w:val="0"/>
        <w:adjustRightInd/>
        <w:spacing w:line="550" w:lineRule="exact"/>
        <w:ind w:left="0" w:leftChars="0"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2.使用纳入门诊特殊慢性病支付范围的特殊药品，需已取得相应门诊特殊慢性病病种待遇资格。</w:t>
      </w:r>
    </w:p>
    <w:p>
      <w:pPr>
        <w:keepNext w:val="0"/>
        <w:keepLines w:val="0"/>
        <w:pageBreakBefore w:val="0"/>
        <w:widowControl w:val="0"/>
        <w:numPr>
          <w:ilvl w:val="0"/>
          <w:numId w:val="1"/>
        </w:numPr>
        <w:kinsoku/>
        <w:wordWrap/>
        <w:overflowPunct/>
        <w:topLinePunct w:val="0"/>
        <w:autoSpaceDE/>
        <w:autoSpaceDN/>
        <w:bidi w:val="0"/>
        <w:adjustRightInd/>
        <w:spacing w:line="550" w:lineRule="exact"/>
        <w:ind w:left="0" w:leftChars="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事项类别</w:t>
      </w:r>
    </w:p>
    <w:p>
      <w:pPr>
        <w:keepNext w:val="0"/>
        <w:keepLines w:val="0"/>
        <w:pageBreakBefore w:val="0"/>
        <w:widowControl w:val="0"/>
        <w:kinsoku/>
        <w:wordWrap/>
        <w:overflowPunct/>
        <w:topLinePunct w:val="0"/>
        <w:autoSpaceDE/>
        <w:autoSpaceDN/>
        <w:bidi w:val="0"/>
        <w:adjustRightInd/>
        <w:spacing w:line="550" w:lineRule="exact"/>
        <w:ind w:left="0" w:leftChars="0"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公共服务</w:t>
      </w:r>
    </w:p>
    <w:p>
      <w:pPr>
        <w:keepNext w:val="0"/>
        <w:keepLines w:val="0"/>
        <w:pageBreakBefore w:val="0"/>
        <w:widowControl w:val="0"/>
        <w:numPr>
          <w:ilvl w:val="0"/>
          <w:numId w:val="1"/>
        </w:numPr>
        <w:kinsoku/>
        <w:wordWrap/>
        <w:overflowPunct/>
        <w:topLinePunct w:val="0"/>
        <w:autoSpaceDE/>
        <w:autoSpaceDN/>
        <w:bidi w:val="0"/>
        <w:adjustRightInd/>
        <w:spacing w:line="550" w:lineRule="exact"/>
        <w:ind w:left="0" w:leftChars="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设立依据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1.《自治区医保局 自治区卫生健康委 自治区药监局关于建立完善国家医保谈判药品“双通道”管理机制的通知（桂医保发〔2021〕42号）；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2.《广西壮族自治区医疗保障局关于部分特殊医保药品单列门诊统筹支付的通知》(桂医保</w:t>
      </w:r>
      <w:r>
        <w:rPr>
          <w:rFonts w:hint="eastAsia" w:ascii="仿宋_GB2312" w:hAnsi="仿宋_GB2312" w:eastAsia="仿宋_GB2312" w:cs="仿宋_GB2312"/>
          <w:strike w:val="0"/>
          <w:dstrike w:val="0"/>
          <w:color w:val="auto"/>
          <w:sz w:val="32"/>
          <w:szCs w:val="32"/>
          <w:lang w:val="en-US" w:eastAsia="zh-CN"/>
        </w:rPr>
        <w:t>规〔2022〕1号</w:t>
      </w:r>
      <w:r>
        <w:rPr>
          <w:rFonts w:hint="eastAsia" w:ascii="仿宋_GB2312" w:hAnsi="仿宋_GB2312" w:eastAsia="仿宋_GB2312" w:cs="仿宋_GB2312"/>
          <w:color w:val="auto"/>
          <w:sz w:val="32"/>
          <w:szCs w:val="32"/>
          <w:lang w:val="en-US" w:eastAsia="zh-CN"/>
        </w:rPr>
        <w:t>)；</w:t>
      </w:r>
    </w:p>
    <w:p>
      <w:pPr>
        <w:pStyle w:val="6"/>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b w:val="0"/>
          <w:bCs w:val="0"/>
          <w:color w:val="auto"/>
          <w:kern w:val="2"/>
          <w:sz w:val="32"/>
          <w:szCs w:val="32"/>
          <w:lang w:val="en-US" w:eastAsia="zh-CN" w:bidi="ar-SA"/>
        </w:rPr>
        <w:t xml:space="preserve"> 3.《广西壮族自治区医疗保障局关于调整单列门诊统筹支付和门诊特殊慢性病药品目录的通知》（桂医保发〔2024〕12号）；</w:t>
      </w:r>
    </w:p>
    <w:p>
      <w:pPr>
        <w:pStyle w:val="6"/>
        <w:jc w:val="left"/>
        <w:rPr>
          <w:rFonts w:hint="default"/>
          <w:color w:val="auto"/>
          <w:lang w:val="en-US" w:eastAsia="zh-CN"/>
        </w:rPr>
      </w:pPr>
      <w:r>
        <w:rPr>
          <w:rFonts w:hint="eastAsia" w:ascii="仿宋_GB2312" w:hAnsi="仿宋_GB2312" w:eastAsia="仿宋_GB2312" w:cs="仿宋_GB2312"/>
          <w:b w:val="0"/>
          <w:bCs w:val="0"/>
          <w:color w:val="auto"/>
          <w:kern w:val="2"/>
          <w:sz w:val="32"/>
          <w:szCs w:val="32"/>
          <w:lang w:val="en-US" w:eastAsia="zh-CN" w:bidi="ar-SA"/>
        </w:rPr>
        <w:t xml:space="preserve">    4.《广西壮族自治区医疗保障局关于新增单列门诊统筹支付药品目录药品的通知》（桂医保规〔2025〕17号）</w:t>
      </w:r>
    </w:p>
    <w:p>
      <w:pPr>
        <w:keepNext w:val="0"/>
        <w:keepLines w:val="0"/>
        <w:pageBreakBefore w:val="0"/>
        <w:widowControl w:val="0"/>
        <w:numPr>
          <w:ilvl w:val="0"/>
          <w:numId w:val="1"/>
        </w:numPr>
        <w:kinsoku/>
        <w:wordWrap/>
        <w:overflowPunct/>
        <w:topLinePunct w:val="0"/>
        <w:autoSpaceDE/>
        <w:autoSpaceDN/>
        <w:bidi w:val="0"/>
        <w:adjustRightInd/>
        <w:spacing w:line="550" w:lineRule="exact"/>
        <w:ind w:left="0" w:leftChars="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受理机构</w:t>
      </w:r>
    </w:p>
    <w:p>
      <w:pPr>
        <w:keepNext w:val="0"/>
        <w:keepLines w:val="0"/>
        <w:pageBreakBefore w:val="0"/>
        <w:widowControl w:val="0"/>
        <w:kinsoku/>
        <w:wordWrap/>
        <w:overflowPunct/>
        <w:topLinePunct w:val="0"/>
        <w:autoSpaceDE/>
        <w:autoSpaceDN/>
        <w:bidi w:val="0"/>
        <w:adjustRightInd/>
        <w:spacing w:line="550" w:lineRule="exact"/>
        <w:ind w:left="0" w:leftChars="0"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w:t>
      </w:r>
      <w:r>
        <w:rPr>
          <w:rFonts w:hint="eastAsia" w:ascii="仿宋_GB2312" w:hAnsi="仿宋_GB2312" w:eastAsia="仿宋_GB2312" w:cs="仿宋_GB2312"/>
          <w:color w:val="auto"/>
          <w:sz w:val="32"/>
          <w:szCs w:val="32"/>
        </w:rPr>
        <w:t>或</w:t>
      </w:r>
      <w:r>
        <w:rPr>
          <w:rFonts w:hint="eastAsia" w:ascii="仿宋_GB2312" w:hAnsi="仿宋_GB2312" w:eastAsia="仿宋_GB2312" w:cs="仿宋_GB2312"/>
          <w:color w:val="auto"/>
          <w:sz w:val="32"/>
          <w:szCs w:val="32"/>
          <w:lang w:val="en-US" w:eastAsia="zh-CN"/>
        </w:rPr>
        <w:t>参保地</w:t>
      </w:r>
      <w:r>
        <w:rPr>
          <w:rFonts w:hint="eastAsia" w:ascii="仿宋_GB2312" w:hAnsi="仿宋_GB2312" w:eastAsia="仿宋_GB2312" w:cs="仿宋_GB2312"/>
          <w:color w:val="auto"/>
          <w:sz w:val="32"/>
          <w:szCs w:val="32"/>
        </w:rPr>
        <w:t>定点医疗机构</w:t>
      </w:r>
    </w:p>
    <w:p>
      <w:pPr>
        <w:keepNext w:val="0"/>
        <w:keepLines w:val="0"/>
        <w:pageBreakBefore w:val="0"/>
        <w:widowControl w:val="0"/>
        <w:numPr>
          <w:ilvl w:val="0"/>
          <w:numId w:val="1"/>
        </w:numPr>
        <w:kinsoku/>
        <w:wordWrap/>
        <w:overflowPunct/>
        <w:topLinePunct w:val="0"/>
        <w:autoSpaceDE/>
        <w:autoSpaceDN/>
        <w:bidi w:val="0"/>
        <w:adjustRightInd/>
        <w:spacing w:line="550" w:lineRule="exact"/>
        <w:ind w:left="0" w:leftChars="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 xml:space="preserve">决定机构 </w:t>
      </w:r>
    </w:p>
    <w:p>
      <w:pPr>
        <w:keepNext w:val="0"/>
        <w:keepLines w:val="0"/>
        <w:pageBreakBefore w:val="0"/>
        <w:widowControl w:val="0"/>
        <w:kinsoku/>
        <w:wordWrap/>
        <w:overflowPunct/>
        <w:topLinePunct w:val="0"/>
        <w:autoSpaceDE/>
        <w:autoSpaceDN/>
        <w:bidi w:val="0"/>
        <w:adjustRightInd/>
        <w:spacing w:line="550" w:lineRule="exact"/>
        <w:ind w:left="0" w:leftChars="0"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w:t>
      </w:r>
    </w:p>
    <w:p>
      <w:pPr>
        <w:keepNext w:val="0"/>
        <w:keepLines w:val="0"/>
        <w:pageBreakBefore w:val="0"/>
        <w:widowControl w:val="0"/>
        <w:numPr>
          <w:ilvl w:val="0"/>
          <w:numId w:val="1"/>
        </w:numPr>
        <w:kinsoku/>
        <w:wordWrap/>
        <w:overflowPunct/>
        <w:topLinePunct w:val="0"/>
        <w:autoSpaceDE/>
        <w:autoSpaceDN/>
        <w:bidi w:val="0"/>
        <w:adjustRightInd/>
        <w:spacing w:line="550" w:lineRule="exact"/>
        <w:ind w:left="0" w:leftChars="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办理条件</w:t>
      </w:r>
    </w:p>
    <w:p>
      <w:pPr>
        <w:keepNext w:val="0"/>
        <w:keepLines w:val="0"/>
        <w:pageBreakBefore w:val="0"/>
        <w:widowControl w:val="0"/>
        <w:numPr>
          <w:ilvl w:val="0"/>
          <w:numId w:val="2"/>
        </w:numPr>
        <w:kinsoku/>
        <w:wordWrap/>
        <w:overflowPunct/>
        <w:topLinePunct w:val="0"/>
        <w:autoSpaceDE/>
        <w:autoSpaceDN/>
        <w:bidi w:val="0"/>
        <w:adjustRightInd/>
        <w:spacing w:line="550" w:lineRule="exact"/>
        <w:ind w:left="0" w:leftChars="0"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准予批准的条件：</w:t>
      </w:r>
    </w:p>
    <w:p>
      <w:pPr>
        <w:keepNext w:val="0"/>
        <w:keepLines w:val="0"/>
        <w:pageBreakBefore w:val="0"/>
        <w:widowControl w:val="0"/>
        <w:numPr>
          <w:ilvl w:val="0"/>
          <w:numId w:val="0"/>
        </w:numPr>
        <w:kinsoku/>
        <w:wordWrap/>
        <w:overflowPunct/>
        <w:topLinePunct w:val="0"/>
        <w:autoSpaceDE/>
        <w:autoSpaceDN/>
        <w:bidi w:val="0"/>
        <w:adjustRightInd/>
        <w:spacing w:line="55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符合特殊药品待遇资格备案条件</w:t>
      </w:r>
    </w:p>
    <w:p>
      <w:pPr>
        <w:keepNext w:val="0"/>
        <w:keepLines w:val="0"/>
        <w:pageBreakBefore w:val="0"/>
        <w:widowControl w:val="0"/>
        <w:numPr>
          <w:ilvl w:val="0"/>
          <w:numId w:val="0"/>
        </w:numPr>
        <w:kinsoku/>
        <w:wordWrap/>
        <w:overflowPunct/>
        <w:topLinePunct w:val="0"/>
        <w:autoSpaceDE/>
        <w:autoSpaceDN/>
        <w:bidi w:val="0"/>
        <w:adjustRightInd/>
        <w:spacing w:line="550" w:lineRule="exact"/>
        <w:ind w:left="0" w:leftChars="0" w:firstLine="640" w:firstLineChars="200"/>
        <w:jc w:val="both"/>
        <w:textAlignment w:val="auto"/>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2.符合单列门诊统筹支付条件</w:t>
      </w:r>
    </w:p>
    <w:p>
      <w:pPr>
        <w:keepNext w:val="0"/>
        <w:keepLines w:val="0"/>
        <w:pageBreakBefore w:val="0"/>
        <w:widowControl w:val="0"/>
        <w:numPr>
          <w:ilvl w:val="0"/>
          <w:numId w:val="2"/>
        </w:numPr>
        <w:kinsoku/>
        <w:wordWrap/>
        <w:overflowPunct/>
        <w:topLinePunct w:val="0"/>
        <w:autoSpaceDE/>
        <w:autoSpaceDN/>
        <w:bidi w:val="0"/>
        <w:adjustRightInd/>
        <w:spacing w:line="550" w:lineRule="exact"/>
        <w:ind w:left="0" w:leftChars="0"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不予批准的情形：</w:t>
      </w:r>
    </w:p>
    <w:p>
      <w:pPr>
        <w:keepNext w:val="0"/>
        <w:keepLines w:val="0"/>
        <w:pageBreakBefore w:val="0"/>
        <w:widowControl w:val="0"/>
        <w:numPr>
          <w:ilvl w:val="0"/>
          <w:numId w:val="0"/>
        </w:numPr>
        <w:kinsoku/>
        <w:wordWrap/>
        <w:overflowPunct/>
        <w:topLinePunct w:val="0"/>
        <w:autoSpaceDE/>
        <w:autoSpaceDN/>
        <w:bidi w:val="0"/>
        <w:adjustRightInd/>
        <w:spacing w:line="550" w:lineRule="exact"/>
        <w:ind w:left="0" w:leftChars="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不符合特殊药品待遇资格备案条件</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2.不符合单列门诊统筹支付条件</w:t>
      </w: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left="0" w:leftChars="0"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其他需要说明的情形：</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0" w:leftChars="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申办材料</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（一）医保经办</w:t>
      </w:r>
      <w:r>
        <w:rPr>
          <w:rFonts w:hint="eastAsia" w:ascii="仿宋_GB2312" w:hAnsi="仿宋_GB2312" w:eastAsia="仿宋_GB2312" w:cs="仿宋_GB2312"/>
          <w:sz w:val="32"/>
          <w:szCs w:val="32"/>
        </w:rPr>
        <w:t>窗口</w:t>
      </w:r>
      <w:r>
        <w:rPr>
          <w:rFonts w:hint="eastAsia" w:ascii="仿宋_GB2312" w:hAnsi="仿宋_GB2312" w:eastAsia="仿宋_GB2312" w:cs="仿宋_GB2312"/>
          <w:sz w:val="32"/>
          <w:szCs w:val="32"/>
          <w:lang w:val="en-US" w:eastAsia="zh-CN"/>
        </w:rPr>
        <w:t>/定点医疗机构办理</w:t>
      </w:r>
      <w:r>
        <w:rPr>
          <w:rFonts w:hint="eastAsia" w:ascii="仿宋_GB2312" w:hAnsi="仿宋_GB2312" w:eastAsia="仿宋_GB2312" w:cs="仿宋_GB2312"/>
          <w:sz w:val="32"/>
          <w:szCs w:val="32"/>
        </w:rPr>
        <w:t>：</w:t>
      </w:r>
    </w:p>
    <w:tbl>
      <w:tblPr>
        <w:tblStyle w:val="8"/>
        <w:tblW w:w="97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3620"/>
        <w:gridCol w:w="1260"/>
        <w:gridCol w:w="720"/>
        <w:gridCol w:w="1110"/>
        <w:gridCol w:w="2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trPr>
        <w:tc>
          <w:tcPr>
            <w:tcW w:w="714" w:type="dxa"/>
            <w:noWrap/>
            <w:vAlign w:val="center"/>
          </w:tcPr>
          <w:p>
            <w:pPr>
              <w:jc w:val="center"/>
              <w:rPr>
                <w:rFonts w:hint="eastAsia" w:ascii="黑体" w:hAnsi="黑体" w:eastAsia="黑体" w:cs="黑体"/>
                <w:sz w:val="24"/>
                <w:szCs w:val="24"/>
              </w:rPr>
            </w:pPr>
            <w:r>
              <w:rPr>
                <w:rFonts w:hint="eastAsia" w:ascii="黑体" w:hAnsi="黑体" w:eastAsia="黑体" w:cs="黑体"/>
                <w:sz w:val="24"/>
                <w:szCs w:val="24"/>
              </w:rPr>
              <w:t>序号</w:t>
            </w:r>
          </w:p>
        </w:tc>
        <w:tc>
          <w:tcPr>
            <w:tcW w:w="3620" w:type="dxa"/>
            <w:noWrap/>
            <w:vAlign w:val="center"/>
          </w:tcPr>
          <w:p>
            <w:pPr>
              <w:jc w:val="center"/>
              <w:rPr>
                <w:rFonts w:hint="eastAsia" w:ascii="黑体" w:hAnsi="黑体" w:eastAsia="黑体" w:cs="黑体"/>
                <w:sz w:val="24"/>
                <w:szCs w:val="24"/>
              </w:rPr>
            </w:pPr>
            <w:r>
              <w:rPr>
                <w:rFonts w:hint="eastAsia" w:ascii="黑体" w:hAnsi="黑体" w:eastAsia="黑体" w:cs="黑体"/>
                <w:sz w:val="24"/>
                <w:szCs w:val="24"/>
              </w:rPr>
              <w:t>提交材料名称</w:t>
            </w:r>
          </w:p>
        </w:tc>
        <w:tc>
          <w:tcPr>
            <w:tcW w:w="1260" w:type="dxa"/>
            <w:noWrap/>
            <w:vAlign w:val="center"/>
          </w:tcPr>
          <w:p>
            <w:pPr>
              <w:jc w:val="center"/>
              <w:rPr>
                <w:rFonts w:hint="eastAsia" w:ascii="黑体" w:hAnsi="黑体" w:eastAsia="黑体" w:cs="黑体"/>
                <w:sz w:val="24"/>
                <w:szCs w:val="24"/>
              </w:rPr>
            </w:pPr>
            <w:r>
              <w:rPr>
                <w:rFonts w:hint="eastAsia" w:ascii="黑体" w:hAnsi="黑体" w:eastAsia="黑体" w:cs="黑体"/>
                <w:sz w:val="24"/>
                <w:szCs w:val="24"/>
              </w:rPr>
              <w:t>原件/</w:t>
            </w:r>
          </w:p>
          <w:p>
            <w:pPr>
              <w:jc w:val="center"/>
              <w:rPr>
                <w:rFonts w:hint="eastAsia" w:ascii="黑体" w:hAnsi="黑体" w:eastAsia="黑体" w:cs="黑体"/>
                <w:sz w:val="24"/>
                <w:szCs w:val="24"/>
              </w:rPr>
            </w:pPr>
            <w:r>
              <w:rPr>
                <w:rFonts w:hint="eastAsia" w:ascii="黑体" w:hAnsi="黑体" w:eastAsia="黑体" w:cs="黑体"/>
                <w:sz w:val="24"/>
                <w:szCs w:val="24"/>
              </w:rPr>
              <w:t>复印件</w:t>
            </w:r>
          </w:p>
        </w:tc>
        <w:tc>
          <w:tcPr>
            <w:tcW w:w="720" w:type="dxa"/>
            <w:noWrap/>
            <w:vAlign w:val="center"/>
          </w:tcPr>
          <w:p>
            <w:pPr>
              <w:jc w:val="center"/>
              <w:rPr>
                <w:rFonts w:hint="eastAsia" w:ascii="黑体" w:hAnsi="黑体" w:eastAsia="黑体" w:cs="黑体"/>
                <w:sz w:val="24"/>
                <w:szCs w:val="24"/>
              </w:rPr>
            </w:pPr>
            <w:r>
              <w:rPr>
                <w:rFonts w:hint="eastAsia" w:ascii="黑体" w:hAnsi="黑体" w:eastAsia="黑体" w:cs="黑体"/>
                <w:sz w:val="24"/>
                <w:szCs w:val="24"/>
              </w:rPr>
              <w:t>份数</w:t>
            </w:r>
          </w:p>
        </w:tc>
        <w:tc>
          <w:tcPr>
            <w:tcW w:w="1110" w:type="dxa"/>
            <w:noWrap/>
            <w:vAlign w:val="center"/>
          </w:tcPr>
          <w:p>
            <w:pPr>
              <w:jc w:val="center"/>
              <w:rPr>
                <w:rFonts w:hint="eastAsia" w:ascii="黑体" w:hAnsi="黑体" w:eastAsia="黑体" w:cs="黑体"/>
                <w:sz w:val="24"/>
                <w:szCs w:val="24"/>
              </w:rPr>
            </w:pPr>
            <w:r>
              <w:rPr>
                <w:rFonts w:hint="eastAsia" w:ascii="黑体" w:hAnsi="黑体" w:eastAsia="黑体" w:cs="黑体"/>
                <w:sz w:val="24"/>
                <w:szCs w:val="24"/>
              </w:rPr>
              <w:t>纸质/</w:t>
            </w:r>
          </w:p>
          <w:p>
            <w:pPr>
              <w:jc w:val="center"/>
              <w:rPr>
                <w:rFonts w:hint="eastAsia" w:ascii="黑体" w:hAnsi="黑体" w:eastAsia="黑体" w:cs="黑体"/>
                <w:sz w:val="24"/>
                <w:szCs w:val="24"/>
              </w:rPr>
            </w:pPr>
            <w:r>
              <w:rPr>
                <w:rFonts w:hint="eastAsia" w:ascii="黑体" w:hAnsi="黑体" w:eastAsia="黑体" w:cs="黑体"/>
                <w:sz w:val="24"/>
                <w:szCs w:val="24"/>
              </w:rPr>
              <w:t>电子版</w:t>
            </w:r>
          </w:p>
        </w:tc>
        <w:tc>
          <w:tcPr>
            <w:tcW w:w="2287" w:type="dxa"/>
            <w:noWrap/>
            <w:vAlign w:val="center"/>
          </w:tcPr>
          <w:p>
            <w:pPr>
              <w:jc w:val="center"/>
              <w:rPr>
                <w:rFonts w:hint="eastAsia" w:ascii="黑体" w:hAnsi="黑体" w:eastAsia="黑体" w:cs="黑体"/>
                <w:sz w:val="24"/>
                <w:szCs w:val="24"/>
              </w:rPr>
            </w:pPr>
            <w:r>
              <w:rPr>
                <w:rFonts w:hint="eastAsia" w:ascii="黑体" w:hAnsi="黑体" w:eastAsia="黑体" w:cs="黑体"/>
                <w:sz w:val="24"/>
                <w:szCs w:val="24"/>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6" w:hRule="atLeast"/>
        </w:trPr>
        <w:tc>
          <w:tcPr>
            <w:tcW w:w="714"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3620"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医保电子凭证或有效身份证件或社保卡（委托他人办理的，还需提供代办人身份证</w:t>
            </w:r>
            <w:r>
              <w:rPr>
                <w:rFonts w:hint="eastAsia" w:asciiTheme="minorEastAsia" w:hAnsiTheme="minorEastAsia" w:eastAsiaTheme="minorEastAsia" w:cstheme="minorEastAsia"/>
                <w:sz w:val="24"/>
                <w:lang w:eastAsia="zh-CN"/>
              </w:rPr>
              <w:t>和授权委托书</w:t>
            </w:r>
            <w:r>
              <w:rPr>
                <w:rFonts w:hint="eastAsia" w:asciiTheme="minorEastAsia" w:hAnsiTheme="minorEastAsia" w:eastAsiaTheme="minorEastAsia" w:cstheme="minorEastAsia"/>
                <w:sz w:val="24"/>
              </w:rPr>
              <w:t>）</w:t>
            </w:r>
          </w:p>
        </w:tc>
        <w:tc>
          <w:tcPr>
            <w:tcW w:w="1260"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原件或复印件</w:t>
            </w:r>
          </w:p>
        </w:tc>
        <w:tc>
          <w:tcPr>
            <w:tcW w:w="720"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1110"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纸质/</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电子版</w:t>
            </w:r>
          </w:p>
        </w:tc>
        <w:tc>
          <w:tcPr>
            <w:tcW w:w="2287"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color w:val="auto"/>
                <w:sz w:val="24"/>
                <w:lang w:val="en-US" w:eastAsia="zh-CN"/>
              </w:rPr>
              <w:t>医保经办窗口办理提供，其余办理渠道免提供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714"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w:t>
            </w:r>
          </w:p>
        </w:tc>
        <w:tc>
          <w:tcPr>
            <w:tcW w:w="3620"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《广西基本医疗保险特殊药品使用申请表》</w:t>
            </w:r>
          </w:p>
        </w:tc>
        <w:tc>
          <w:tcPr>
            <w:tcW w:w="1260"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原件</w:t>
            </w:r>
          </w:p>
        </w:tc>
        <w:tc>
          <w:tcPr>
            <w:tcW w:w="720"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1110"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纸质</w:t>
            </w:r>
          </w:p>
        </w:tc>
        <w:tc>
          <w:tcPr>
            <w:tcW w:w="2287"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val="en-US" w:eastAsia="zh-CN"/>
              </w:rPr>
              <w:t>经治的医疗机构签署意见并加盖医疗机构业务章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6" w:hRule="atLeast"/>
        </w:trPr>
        <w:tc>
          <w:tcPr>
            <w:tcW w:w="714"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w:t>
            </w:r>
          </w:p>
        </w:tc>
        <w:tc>
          <w:tcPr>
            <w:tcW w:w="3620"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近两年病历资料（可提供出院记录、手术记录、门诊病历，必须提供疾病诊断证明）</w:t>
            </w:r>
          </w:p>
        </w:tc>
        <w:tc>
          <w:tcPr>
            <w:tcW w:w="1260"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原件或</w:t>
            </w:r>
            <w:r>
              <w:rPr>
                <w:rFonts w:hint="eastAsia" w:asciiTheme="minorEastAsia" w:hAnsiTheme="minorEastAsia" w:eastAsiaTheme="minorEastAsia" w:cstheme="minorEastAsia"/>
                <w:sz w:val="24"/>
              </w:rPr>
              <w:t>复印件</w:t>
            </w:r>
          </w:p>
        </w:tc>
        <w:tc>
          <w:tcPr>
            <w:tcW w:w="720"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1110"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纸质</w:t>
            </w:r>
          </w:p>
        </w:tc>
        <w:tc>
          <w:tcPr>
            <w:tcW w:w="2287"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首次申请提供；</w:t>
            </w:r>
            <w:r>
              <w:rPr>
                <w:rFonts w:hint="eastAsia" w:asciiTheme="minorEastAsia" w:hAnsiTheme="minorEastAsia" w:eastAsiaTheme="minorEastAsia" w:cstheme="minorEastAsia"/>
                <w:sz w:val="24"/>
                <w:lang w:val="en-US" w:eastAsia="zh-CN"/>
              </w:rPr>
              <w:t>疾病诊断证明和住院病历资料均需加盖医疗机构相关业务章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3" w:hRule="atLeast"/>
        </w:trPr>
        <w:tc>
          <w:tcPr>
            <w:tcW w:w="714"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3620"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有确诊意义的检查资料（按申请的药品提供相关疾病有确诊意义的检查报告如病理诊断、免疫组化报告、基因检测报告等）</w:t>
            </w:r>
          </w:p>
        </w:tc>
        <w:tc>
          <w:tcPr>
            <w:tcW w:w="1260"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原件或</w:t>
            </w:r>
            <w:r>
              <w:rPr>
                <w:rFonts w:hint="eastAsia" w:asciiTheme="minorEastAsia" w:hAnsiTheme="minorEastAsia" w:eastAsiaTheme="minorEastAsia" w:cstheme="minorEastAsia"/>
                <w:sz w:val="24"/>
              </w:rPr>
              <w:t>复印件</w:t>
            </w:r>
          </w:p>
        </w:tc>
        <w:tc>
          <w:tcPr>
            <w:tcW w:w="720"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1110"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纸质</w:t>
            </w:r>
          </w:p>
        </w:tc>
        <w:tc>
          <w:tcPr>
            <w:tcW w:w="2287"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首次申请提供</w:t>
            </w:r>
          </w:p>
        </w:tc>
      </w:tr>
    </w:tbl>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网上申报：</w:t>
      </w:r>
      <w:r>
        <w:rPr>
          <w:rFonts w:hint="eastAsia" w:ascii="仿宋_GB2312" w:hAnsi="仿宋_GB2312" w:eastAsia="仿宋_GB2312" w:cs="仿宋_GB2312"/>
          <w:sz w:val="32"/>
          <w:szCs w:val="32"/>
          <w:lang w:val="en-US" w:eastAsia="zh-CN"/>
        </w:rPr>
        <w:t>上传以上材料的原件图片或PDF文件。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color w:val="0000FF"/>
          <w:sz w:val="32"/>
          <w:szCs w:val="32"/>
          <w:lang w:eastAsia="zh-CN"/>
        </w:rPr>
      </w:pPr>
      <w:r>
        <w:rPr>
          <w:rFonts w:hint="eastAsia" w:ascii="仿宋_GB2312" w:hAnsi="仿宋_GB2312" w:eastAsia="仿宋_GB2312" w:cs="仿宋_GB2312"/>
          <w:sz w:val="32"/>
          <w:szCs w:val="32"/>
          <w:lang w:val="en-US" w:eastAsia="zh-CN"/>
        </w:rPr>
        <w:t>备注：</w:t>
      </w:r>
      <w:r>
        <w:rPr>
          <w:rFonts w:hint="eastAsia" w:ascii="仿宋_GB2312" w:hAnsi="仿宋_GB2312" w:eastAsia="仿宋_GB2312" w:cs="仿宋_GB2312"/>
          <w:sz w:val="32"/>
          <w:szCs w:val="32"/>
        </w:rPr>
        <w:t>特殊情况可要求提供病历中对应的佐证资料。特殊药品待遇资格需进行年审，可免提供</w:t>
      </w:r>
      <w:r>
        <w:rPr>
          <w:rFonts w:hint="eastAsia" w:ascii="仿宋_GB2312" w:hAnsi="仿宋_GB2312" w:eastAsia="仿宋_GB2312" w:cs="仿宋_GB2312"/>
          <w:sz w:val="32"/>
          <w:szCs w:val="32"/>
          <w:lang w:eastAsia="zh-CN"/>
        </w:rPr>
        <w:t>病历</w:t>
      </w:r>
      <w:r>
        <w:rPr>
          <w:rFonts w:hint="eastAsia" w:ascii="仿宋_GB2312" w:hAnsi="仿宋_GB2312" w:eastAsia="仿宋_GB2312" w:cs="仿宋_GB2312"/>
          <w:sz w:val="32"/>
          <w:szCs w:val="32"/>
        </w:rPr>
        <w:t>以及有确诊意义的检查资料，提供《广西基本医疗保险特殊药品使用申请表》（经治的医疗机构签署意见并加盖医疗机构业务章）即可</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1"/>
        </w:numPr>
        <w:kinsoku/>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办理方式</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楷体_GB2312" w:hAnsi="楷体_GB2312" w:eastAsia="楷体_GB2312" w:cs="楷体_GB2312"/>
          <w:sz w:val="32"/>
          <w:szCs w:val="32"/>
        </w:rPr>
        <w:t>（一）参保人在</w:t>
      </w:r>
      <w:r>
        <w:rPr>
          <w:rFonts w:hint="eastAsia" w:ascii="楷体_GB2312" w:hAnsi="楷体_GB2312" w:eastAsia="楷体_GB2312" w:cs="楷体_GB2312"/>
          <w:sz w:val="32"/>
          <w:szCs w:val="32"/>
          <w:lang w:val="en-US" w:eastAsia="zh-CN"/>
        </w:rPr>
        <w:t>自治区内定点医疗机构</w:t>
      </w:r>
      <w:r>
        <w:rPr>
          <w:rFonts w:hint="eastAsia" w:ascii="楷体_GB2312" w:hAnsi="楷体_GB2312" w:eastAsia="楷体_GB2312" w:cs="楷体_GB2312"/>
          <w:sz w:val="32"/>
          <w:szCs w:val="32"/>
        </w:rPr>
        <w:t>就医：</w:t>
      </w:r>
      <w:r>
        <w:rPr>
          <w:rFonts w:hint="eastAsia" w:ascii="仿宋_GB2312" w:hAnsi="仿宋_GB2312" w:eastAsia="仿宋_GB2312" w:cs="仿宋_GB2312"/>
          <w:sz w:val="32"/>
          <w:szCs w:val="32"/>
        </w:rPr>
        <w:t>申报材料提交至定点医疗机构医保科</w:t>
      </w:r>
      <w:r>
        <w:rPr>
          <w:rFonts w:hint="eastAsia" w:ascii="仿宋_GB2312" w:hAnsi="仿宋_GB2312" w:eastAsia="仿宋_GB2312" w:cs="仿宋_GB2312"/>
          <w:sz w:val="32"/>
          <w:szCs w:val="32"/>
          <w:lang w:eastAsia="zh-CN"/>
        </w:rPr>
        <w:t>（两定机构医疗保障信息平台）</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楷体_GB2312" w:hAnsi="楷体_GB2312" w:eastAsia="楷体_GB2312" w:cs="楷体_GB2312"/>
          <w:sz w:val="32"/>
          <w:szCs w:val="32"/>
        </w:rPr>
        <w:t>（二）参保人在</w:t>
      </w:r>
      <w:r>
        <w:rPr>
          <w:rFonts w:hint="eastAsia" w:ascii="楷体_GB2312" w:hAnsi="楷体_GB2312" w:eastAsia="楷体_GB2312" w:cs="楷体_GB2312"/>
          <w:sz w:val="32"/>
          <w:szCs w:val="32"/>
          <w:lang w:val="en-US" w:eastAsia="zh-CN"/>
        </w:rPr>
        <w:t>自治区外</w:t>
      </w:r>
      <w:r>
        <w:rPr>
          <w:rFonts w:hint="eastAsia" w:ascii="楷体_GB2312" w:hAnsi="楷体_GB2312" w:eastAsia="楷体_GB2312" w:cs="楷体_GB2312"/>
          <w:sz w:val="32"/>
          <w:szCs w:val="32"/>
        </w:rPr>
        <w:t>就医：</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（1）窗口</w:t>
      </w:r>
      <w:r>
        <w:rPr>
          <w:rFonts w:hint="eastAsia" w:ascii="仿宋_GB2312" w:hAnsi="仿宋_GB2312" w:eastAsia="仿宋_GB2312" w:cs="仿宋_GB2312"/>
          <w:sz w:val="32"/>
          <w:szCs w:val="32"/>
          <w:lang w:val="en-US" w:eastAsia="zh-CN"/>
        </w:rPr>
        <w:t>受</w:t>
      </w:r>
      <w:r>
        <w:rPr>
          <w:rFonts w:hint="eastAsia" w:ascii="仿宋_GB2312" w:hAnsi="仿宋_GB2312" w:eastAsia="仿宋_GB2312" w:cs="仿宋_GB2312"/>
          <w:sz w:val="32"/>
          <w:szCs w:val="32"/>
        </w:rPr>
        <w:t>理：直接到各级医保经办窗口提交申请材料。</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left"/>
        <w:textAlignment w:val="auto"/>
      </w:pPr>
      <w:r>
        <w:rPr>
          <w:rFonts w:hint="eastAsia" w:ascii="仿宋_GB2312" w:hAnsi="仿宋_GB2312" w:eastAsia="仿宋_GB2312" w:cs="仿宋_GB2312"/>
          <w:sz w:val="32"/>
          <w:szCs w:val="32"/>
        </w:rPr>
        <w:t>（2）网上申报：进入广西数字政务一体化平台（http://zwfw.gxzf.gov.cn/）</w:t>
      </w:r>
      <w:r>
        <w:rPr>
          <w:rFonts w:hint="eastAsia" w:ascii="仿宋_GB2312" w:hAnsi="仿宋_GB2312" w:eastAsia="仿宋_GB2312" w:cs="仿宋_GB2312"/>
          <w:color w:val="auto"/>
          <w:sz w:val="32"/>
          <w:szCs w:val="32"/>
          <w:lang w:eastAsia="zh-CN"/>
        </w:rPr>
        <w:t>、广西医疗保障网上服务大厅</w:t>
      </w:r>
      <w:r>
        <w:rPr>
          <w:rFonts w:hint="eastAsia" w:ascii="仿宋_GB2312" w:hAnsi="仿宋_GB2312" w:eastAsia="仿宋_GB2312" w:cs="仿宋_GB2312"/>
          <w:sz w:val="32"/>
          <w:szCs w:val="32"/>
        </w:rPr>
        <w:t>（https://ybwt.ybj.gxzf.gov.cn/）进行网上申报。</w:t>
      </w:r>
    </w:p>
    <w:p>
      <w:pPr>
        <w:keepNext w:val="0"/>
        <w:keepLines w:val="0"/>
        <w:pageBreakBefore w:val="0"/>
        <w:widowControl w:val="0"/>
        <w:numPr>
          <w:ilvl w:val="0"/>
          <w:numId w:val="1"/>
        </w:numPr>
        <w:kinsoku/>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办理流程</w:t>
      </w:r>
    </w:p>
    <w:p>
      <w:pPr>
        <w:keepNext w:val="0"/>
        <w:keepLines w:val="0"/>
        <w:pageBreakBefore w:val="0"/>
        <w:widowControl w:val="0"/>
        <w:numPr>
          <w:ilvl w:val="0"/>
          <w:numId w:val="3"/>
        </w:numPr>
        <w:kinsoku/>
        <w:overflowPunct/>
        <w:topLinePunct w:val="0"/>
        <w:autoSpaceDE/>
        <w:autoSpaceDN/>
        <w:bidi w:val="0"/>
        <w:adjustRightInd/>
        <w:snapToGrid/>
        <w:spacing w:line="560" w:lineRule="exact"/>
        <w:ind w:firstLine="420" w:firstLineChars="200"/>
        <w:textAlignment w:val="auto"/>
        <w:rPr>
          <w:rFonts w:hint="eastAsia" w:ascii="楷体_GB2312" w:hAnsi="楷体_GB2312" w:eastAsia="楷体_GB2312" w:cs="楷体_GB2312"/>
          <w:sz w:val="32"/>
          <w:szCs w:val="32"/>
          <w:lang w:val="en-US" w:eastAsia="zh-CN"/>
        </w:rPr>
      </w:pPr>
      <w:r>
        <w:rPr>
          <w:sz w:val="21"/>
        </w:rPr>
        <mc:AlternateContent>
          <mc:Choice Requires="wps">
            <w:drawing>
              <wp:anchor distT="0" distB="0" distL="114300" distR="114300" simplePos="0" relativeHeight="251664384" behindDoc="0" locked="0" layoutInCell="1" allowOverlap="1">
                <wp:simplePos x="0" y="0"/>
                <wp:positionH relativeFrom="column">
                  <wp:posOffset>1939290</wp:posOffset>
                </wp:positionH>
                <wp:positionV relativeFrom="paragraph">
                  <wp:posOffset>337185</wp:posOffset>
                </wp:positionV>
                <wp:extent cx="1666875" cy="421640"/>
                <wp:effectExtent l="4445" t="4445" r="5080" b="12065"/>
                <wp:wrapNone/>
                <wp:docPr id="4" name="文本框 4"/>
                <wp:cNvGraphicFramePr/>
                <a:graphic xmlns:a="http://schemas.openxmlformats.org/drawingml/2006/main">
                  <a:graphicData uri="http://schemas.microsoft.com/office/word/2010/wordprocessingShape">
                    <wps:wsp>
                      <wps:cNvSpPr txBox="1"/>
                      <wps:spPr>
                        <a:xfrm>
                          <a:off x="3708400" y="1059180"/>
                          <a:ext cx="1666875" cy="4216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申请</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（即时）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2.7pt;margin-top:26.55pt;height:33.2pt;width:131.25pt;z-index:251664384;mso-width-relative:page;mso-height-relative:page;" fillcolor="#FFFFFF [3201]" filled="t" stroked="t" coordsize="21600,21600" o:gfxdata="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FgAAAGRycy9QSwECFAAUAAAACACHTuJA&#10;Py1Eu9cAAAAKAQAADwAAAAAAAAABACAAAAA4AAAAZHJzL2Rvd25yZXYueG1sUEsBAhQAFAAAAAgA&#10;h07iQLTpZOZJAgAAdQQAAA4AAAAAAAAAAQAgAAAAPAEAAGRycy9lMm9Eb2MueG1sUEsFBgAAAAAG&#10;AAYAWQEAAPcFAAAAAA==&#10;">
                <v:fill on="t" focussize="0,0"/>
                <v:stroke weight="0.5pt" color="#000000 [3204]" joinstyle="round"/>
                <v:imagedata o:title=""/>
                <o:lock v:ext="edit" aspectratio="f"/>
                <v:textbox>
                  <w:txbxContent>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申请</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（即时）</w:t>
                      </w:r>
                    </w:p>
                  </w:txbxContent>
                </v:textbox>
              </v:shape>
            </w:pict>
          </mc:Fallback>
        </mc:AlternateContent>
      </w:r>
      <w:r>
        <w:rPr>
          <w:rFonts w:hint="eastAsia" w:ascii="楷体_GB2312" w:hAnsi="楷体_GB2312" w:eastAsia="楷体_GB2312" w:cs="楷体_GB2312"/>
          <w:sz w:val="32"/>
          <w:szCs w:val="32"/>
          <w:lang w:val="en-US" w:eastAsia="zh-CN"/>
        </w:rPr>
        <w:t>流程图</w:t>
      </w:r>
    </w:p>
    <w:p/>
    <w:p>
      <w:pPr>
        <w:rPr>
          <w:sz w:val="21"/>
        </w:rPr>
      </w:pPr>
    </w:p>
    <w:p>
      <w:pPr>
        <w:bidi w:val="0"/>
        <w:rPr>
          <w:rFonts w:ascii="Calibri" w:hAnsi="Calibri" w:eastAsia="宋体" w:cs="Times New Roman"/>
          <w:kern w:val="2"/>
          <w:sz w:val="21"/>
          <w:szCs w:val="24"/>
          <w:lang w:val="en-US" w:eastAsia="zh-CN" w:bidi="ar-SA"/>
        </w:rPr>
      </w:pPr>
      <w:r>
        <w:rPr>
          <w:sz w:val="21"/>
        </w:rPr>
        <mc:AlternateContent>
          <mc:Choice Requires="wps">
            <w:drawing>
              <wp:anchor distT="0" distB="0" distL="114300" distR="114300" simplePos="0" relativeHeight="251665408" behindDoc="0" locked="0" layoutInCell="1" allowOverlap="1">
                <wp:simplePos x="0" y="0"/>
                <wp:positionH relativeFrom="column">
                  <wp:posOffset>2771775</wp:posOffset>
                </wp:positionH>
                <wp:positionV relativeFrom="paragraph">
                  <wp:posOffset>26670</wp:posOffset>
                </wp:positionV>
                <wp:extent cx="1905" cy="243205"/>
                <wp:effectExtent l="49530" t="0" r="62865" b="4445"/>
                <wp:wrapNone/>
                <wp:docPr id="2" name="直接箭头连接符 2"/>
                <wp:cNvGraphicFramePr/>
                <a:graphic xmlns:a="http://schemas.openxmlformats.org/drawingml/2006/main">
                  <a:graphicData uri="http://schemas.microsoft.com/office/word/2010/wordprocessingShape">
                    <wps:wsp>
                      <wps:cNvCnPr/>
                      <wps:spPr>
                        <a:xfrm>
                          <a:off x="0" y="0"/>
                          <a:ext cx="1905" cy="243205"/>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margin-left:218.25pt;margin-top:2.1pt;height:19.15pt;width:0.15pt;z-index:251665408;mso-width-relative:page;mso-height-relative:page;" filled="f" stroked="t" coordsize="21600,21600" o:gfxdata="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CffeHq0wAAAAgBAAAPAAAAAAAAAAEAIAAAADgAAABkcnMvZG93bnJldi54&#10;bWxQSwECFAAUAAAACACHTuJAQsoqSekBAACTAwAADgAAAAAAAAABACAAAAA4AQAAZHJzL2Uyb0Rv&#10;Yy54bWxQSwUGAAAAAAYABgBZAQAAkwUAAAAA&#10;">
                <v:fill on="f" focussize="0,0"/>
                <v:stroke weight="1pt" color="#000000 [3213]" miterlimit="8" joinstyle="miter" endarrow="open"/>
                <v:imagedata o:title=""/>
                <o:lock v:ext="edit" aspectratio="f"/>
              </v:shape>
            </w:pict>
          </mc:Fallback>
        </mc:AlternateContent>
      </w:r>
    </w:p>
    <w:p>
      <w:pPr>
        <w:bidi w:val="0"/>
        <w:rPr>
          <w:lang w:val="en-US" w:eastAsia="zh-CN"/>
        </w:rPr>
      </w:pPr>
      <w:r>
        <w:rPr>
          <w:sz w:val="21"/>
        </w:rPr>
        <mc:AlternateContent>
          <mc:Choice Requires="wps">
            <w:drawing>
              <wp:anchor distT="0" distB="0" distL="114300" distR="114300" simplePos="0" relativeHeight="251662336" behindDoc="0" locked="0" layoutInCell="1" allowOverlap="1">
                <wp:simplePos x="0" y="0"/>
                <wp:positionH relativeFrom="column">
                  <wp:posOffset>1920240</wp:posOffset>
                </wp:positionH>
                <wp:positionV relativeFrom="paragraph">
                  <wp:posOffset>70485</wp:posOffset>
                </wp:positionV>
                <wp:extent cx="1704975" cy="407035"/>
                <wp:effectExtent l="4445" t="4445" r="5080" b="7620"/>
                <wp:wrapNone/>
                <wp:docPr id="29" name="文本框 29"/>
                <wp:cNvGraphicFramePr/>
                <a:graphic xmlns:a="http://schemas.openxmlformats.org/drawingml/2006/main">
                  <a:graphicData uri="http://schemas.microsoft.com/office/word/2010/wordprocessingShape">
                    <wps:wsp>
                      <wps:cNvSpPr txBox="1"/>
                      <wps:spPr>
                        <a:xfrm>
                          <a:off x="3288665" y="1151255"/>
                          <a:ext cx="1704975" cy="4070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受理</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（即时）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1.2pt;margin-top:5.55pt;height:32.05pt;width:134.25pt;z-index:251662336;mso-width-relative:page;mso-height-relative:page;" fillcolor="#FFFFFF [3201]" filled="t" stroked="t" coordsize="21600,21600" o:gfxdata="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WAAAAZHJzL1BLAQIUABQAAAAIAIdO&#10;4kAT9y1r1gAAAAkBAAAPAAAAAAAAAAEAIAAAADgAAABkcnMvZG93bnJldi54bWxQSwECFAAUAAAA&#10;CACHTuJAobPdwkwCAAB3BAAADgAAAAAAAAABACAAAAA7AQAAZHJzL2Uyb0RvYy54bWxQSwUGAAAA&#10;AAYABgBZAQAA+QUAAAAA&#10;">
                <v:fill on="t" focussize="0,0"/>
                <v:stroke weight="0.5pt" color="#000000 [3204]" joinstyle="round"/>
                <v:imagedata o:title=""/>
                <o:lock v:ext="edit" aspectratio="f"/>
                <v:textbox>
                  <w:txbxContent>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受理</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（即时）</w:t>
                      </w:r>
                    </w:p>
                  </w:txbxContent>
                </v:textbox>
              </v:shape>
            </w:pict>
          </mc:Fallback>
        </mc:AlternateContent>
      </w:r>
    </w:p>
    <w:p>
      <w:pPr>
        <w:bidi w:val="0"/>
        <w:rPr>
          <w:lang w:val="en-US" w:eastAsia="zh-CN"/>
        </w:rPr>
      </w:pPr>
    </w:p>
    <w:p>
      <w:pPr>
        <w:bidi w:val="0"/>
        <w:rPr>
          <w:lang w:val="en-US" w:eastAsia="zh-CN"/>
        </w:rPr>
      </w:pPr>
      <w:r>
        <w:rPr>
          <w:sz w:val="21"/>
        </w:rPr>
        <mc:AlternateContent>
          <mc:Choice Requires="wps">
            <w:drawing>
              <wp:anchor distT="0" distB="0" distL="114300" distR="114300" simplePos="0" relativeHeight="251663360" behindDoc="0" locked="0" layoutInCell="1" allowOverlap="1">
                <wp:simplePos x="0" y="0"/>
                <wp:positionH relativeFrom="column">
                  <wp:posOffset>2767965</wp:posOffset>
                </wp:positionH>
                <wp:positionV relativeFrom="paragraph">
                  <wp:posOffset>92075</wp:posOffset>
                </wp:positionV>
                <wp:extent cx="8890" cy="231140"/>
                <wp:effectExtent l="45085" t="0" r="60325" b="16510"/>
                <wp:wrapNone/>
                <wp:docPr id="30" name="直接箭头连接符 30"/>
                <wp:cNvGraphicFramePr/>
                <a:graphic xmlns:a="http://schemas.openxmlformats.org/drawingml/2006/main">
                  <a:graphicData uri="http://schemas.microsoft.com/office/word/2010/wordprocessingShape">
                    <wps:wsp>
                      <wps:cNvCnPr/>
                      <wps:spPr>
                        <a:xfrm>
                          <a:off x="4425315" y="2339340"/>
                          <a:ext cx="8890" cy="231140"/>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margin-left:217.95pt;margin-top:7.25pt;height:18.2pt;width:0.7pt;z-index:251663360;mso-width-relative:page;mso-height-relative:page;" filled="f" stroked="t" coordsize="21600,21600" o:gfxdata="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BYAAABkcnMvUEsBAhQAFAAAAAgAh07iQEuNnrvXAAAACQEAAA8AAAAAAAAAAQAgAAAA&#10;OAAAAGRycy9kb3ducmV2LnhtbFBLAQIUABQAAAAIAIdO4kD6Oebv9gEAAKEDAAAOAAAAAAAAAAEA&#10;IAAAADwBAABkcnMvZTJvRG9jLnhtbFBLBQYAAAAABgAGAFkBAACkBQAAAAA=&#10;">
                <v:fill on="f" focussize="0,0"/>
                <v:stroke weight="1pt" color="#000000 [3213]" miterlimit="8" joinstyle="miter" endarrow="open"/>
                <v:imagedata o:title=""/>
                <o:lock v:ext="edit" aspectratio="f"/>
              </v:shape>
            </w:pict>
          </mc:Fallback>
        </mc:AlternateContent>
      </w:r>
    </w:p>
    <w:p>
      <w:pPr>
        <w:bidi w:val="0"/>
        <w:rPr>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1927225</wp:posOffset>
                </wp:positionH>
                <wp:positionV relativeFrom="paragraph">
                  <wp:posOffset>118745</wp:posOffset>
                </wp:positionV>
                <wp:extent cx="1690370" cy="415925"/>
                <wp:effectExtent l="4445" t="4445" r="19685" b="17780"/>
                <wp:wrapNone/>
                <wp:docPr id="21" name="文本框 21"/>
                <wp:cNvGraphicFramePr/>
                <a:graphic xmlns:a="http://schemas.openxmlformats.org/drawingml/2006/main">
                  <a:graphicData uri="http://schemas.microsoft.com/office/word/2010/wordprocessingShape">
                    <wps:wsp>
                      <wps:cNvSpPr txBox="1"/>
                      <wps:spPr>
                        <a:xfrm>
                          <a:off x="5234940" y="3886200"/>
                          <a:ext cx="1690370" cy="4159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审核</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lang w:val="en-US" w:eastAsia="zh-CN"/>
                              </w:rPr>
                            </w:pPr>
                            <w:r>
                              <w:rPr>
                                <w:rFonts w:hint="eastAsia" w:asciiTheme="minorEastAsia" w:hAnsiTheme="minorEastAsia" w:eastAsiaTheme="minorEastAsia" w:cstheme="minorEastAsia"/>
                                <w:sz w:val="24"/>
                                <w:szCs w:val="24"/>
                                <w:lang w:val="en-US" w:eastAsia="zh-CN"/>
                              </w:rPr>
                              <w:t>（3个工作日内）</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1.75pt;margin-top:9.35pt;height:32.75pt;width:133.1pt;z-index:251659264;mso-width-relative:page;mso-height-relative:page;" fillcolor="#FFFFFF [3201]" filled="t" stroked="t" coordsize="21600,21600" o:gfxdata="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BYAAABkcnMvUEsBAhQAFAAAAAgAh07iQFRZ&#10;sU/WAAAACQEAAA8AAAAAAAAAAQAgAAAAOAAAAGRycy9kb3ducmV2LnhtbFBLAQIUABQAAAAIAIdO&#10;4kBi8VxASAIAAHcEAAAOAAAAAAAAAAEAIAAAADsBAABkcnMvZTJvRG9jLnhtbFBLBQYAAAAABgAG&#10;AFkBAAD1BQAAAAA=&#10;">
                <v:fill on="t" focussize="0,0"/>
                <v:stroke weight="0.5pt" color="#000000 [3204]" joinstyle="round"/>
                <v:imagedata o:title=""/>
                <o:lock v:ext="edit" aspectratio="f"/>
                <v:textbox>
                  <w:txbxContent>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审核</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lang w:val="en-US" w:eastAsia="zh-CN"/>
                        </w:rPr>
                      </w:pPr>
                      <w:r>
                        <w:rPr>
                          <w:rFonts w:hint="eastAsia" w:asciiTheme="minorEastAsia" w:hAnsiTheme="minorEastAsia" w:eastAsiaTheme="minorEastAsia" w:cstheme="minorEastAsia"/>
                          <w:sz w:val="24"/>
                          <w:szCs w:val="24"/>
                          <w:lang w:val="en-US" w:eastAsia="zh-CN"/>
                        </w:rPr>
                        <w:t>（3个工作日内）</w:t>
                      </w:r>
                    </w:p>
                  </w:txbxContent>
                </v:textbox>
              </v:shape>
            </w:pict>
          </mc:Fallback>
        </mc:AlternateContent>
      </w:r>
    </w:p>
    <w:p>
      <w:pPr>
        <w:bidi w:val="0"/>
        <w:rPr>
          <w:lang w:val="en-US" w:eastAsia="zh-CN"/>
        </w:rPr>
      </w:pPr>
    </w:p>
    <w:p>
      <w:pPr>
        <w:bidi w:val="0"/>
        <w:rPr>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2768600</wp:posOffset>
                </wp:positionH>
                <wp:positionV relativeFrom="paragraph">
                  <wp:posOffset>147955</wp:posOffset>
                </wp:positionV>
                <wp:extent cx="7620" cy="266700"/>
                <wp:effectExtent l="48260" t="0" r="58420" b="0"/>
                <wp:wrapNone/>
                <wp:docPr id="22" name="直接箭头连接符 22"/>
                <wp:cNvGraphicFramePr/>
                <a:graphic xmlns:a="http://schemas.openxmlformats.org/drawingml/2006/main">
                  <a:graphicData uri="http://schemas.microsoft.com/office/word/2010/wordprocessingShape">
                    <wps:wsp>
                      <wps:cNvCnPr/>
                      <wps:spPr>
                        <a:xfrm flipH="1">
                          <a:off x="0" y="0"/>
                          <a:ext cx="7620" cy="266700"/>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flip:x;margin-left:218pt;margin-top:11.65pt;height:21pt;width:0.6pt;z-index:251660288;mso-width-relative:page;mso-height-relative:page;" filled="f" stroked="t" coordsize="21600,21600" o:gfxdata="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FgAAAGRycy9QSwECFAAUAAAACACHTuJA9WAUW9sAAAAJAQAADwAAAAAAAAABACAAAAA4&#10;AAAAZHJzL2Rvd25yZXYueG1sUEsBAhQAFAAAAAgAh07iQN4x/6bxAQAAnwMAAA4AAAAAAAAAAQAg&#10;AAAAQAEAAGRycy9lMm9Eb2MueG1sUEsFBgAAAAAGAAYAWQEAAKMFAAAAAA==&#10;">
                <v:fill on="f" focussize="0,0"/>
                <v:stroke weight="1pt" color="#000000 [3213]" miterlimit="8" joinstyle="miter" endarrow="open"/>
                <v:imagedata o:title=""/>
                <o:lock v:ext="edit" aspectratio="f"/>
              </v:shape>
            </w:pict>
          </mc:Fallback>
        </mc:AlternateContent>
      </w:r>
    </w:p>
    <w:p>
      <w:pPr>
        <w:bidi w:val="0"/>
        <w:rPr>
          <w:lang w:val="en-US" w:eastAsia="zh-CN"/>
        </w:rPr>
      </w:pPr>
    </w:p>
    <w:p>
      <w:pPr>
        <w:bidi w:val="0"/>
        <w:rPr>
          <w:lang w:val="en-US" w:eastAsia="zh-CN"/>
        </w:rPr>
      </w:pPr>
      <w:r>
        <w:rPr>
          <w:sz w:val="21"/>
        </w:rPr>
        <mc:AlternateContent>
          <mc:Choice Requires="wps">
            <w:drawing>
              <wp:anchor distT="0" distB="0" distL="114300" distR="114300" simplePos="0" relativeHeight="251661312" behindDoc="0" locked="0" layoutInCell="1" allowOverlap="1">
                <wp:simplePos x="0" y="0"/>
                <wp:positionH relativeFrom="column">
                  <wp:posOffset>1927860</wp:posOffset>
                </wp:positionH>
                <wp:positionV relativeFrom="paragraph">
                  <wp:posOffset>15240</wp:posOffset>
                </wp:positionV>
                <wp:extent cx="1689735" cy="414655"/>
                <wp:effectExtent l="4445" t="4445" r="20320" b="19050"/>
                <wp:wrapNone/>
                <wp:docPr id="23" name="文本框 23"/>
                <wp:cNvGraphicFramePr/>
                <a:graphic xmlns:a="http://schemas.openxmlformats.org/drawingml/2006/main">
                  <a:graphicData uri="http://schemas.microsoft.com/office/word/2010/wordprocessingShape">
                    <wps:wsp>
                      <wps:cNvSpPr txBox="1"/>
                      <wps:spPr>
                        <a:xfrm>
                          <a:off x="4794250" y="4766945"/>
                          <a:ext cx="1689735" cy="4146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结果反馈</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（即时）</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1.8pt;margin-top:1.2pt;height:32.65pt;width:133.05pt;z-index:251661312;mso-width-relative:page;mso-height-relative:page;" fillcolor="#FFFFFF [3201]" filled="t" stroked="t" coordsize="21600,21600" o:gfxdata="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WAAAAZHJzL1BLAQIUABQAAAAIAIdO4kDm&#10;+Id91gAAAAgBAAAPAAAAAAAAAAEAIAAAADgAAABkcnMvZG93bnJldi54bWxQSwECFAAUAAAACACH&#10;TuJAP+v3oEkCAAB3BAAADgAAAAAAAAABACAAAAA7AQAAZHJzL2Uyb0RvYy54bWxQSwUGAAAAAAYA&#10;BgBZAQAA9gUAAAAA&#10;">
                <v:fill on="t" focussize="0,0"/>
                <v:stroke weight="0.5pt" color="#000000 [3204]" joinstyle="round"/>
                <v:imagedata o:title=""/>
                <o:lock v:ext="edit" aspectratio="f"/>
                <v:textbox>
                  <w:txbxContent>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结果反馈</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（即时）</w:t>
                      </w:r>
                    </w:p>
                    <w:p/>
                  </w:txbxContent>
                </v:textbox>
              </v:shape>
            </w:pict>
          </mc:Fallback>
        </mc:AlternateContent>
      </w:r>
    </w:p>
    <w:p>
      <w:pPr>
        <w:tabs>
          <w:tab w:val="left" w:pos="2879"/>
        </w:tabs>
        <w:bidi w:val="0"/>
        <w:jc w:val="left"/>
        <w:rPr>
          <w:rFonts w:hint="eastAsia"/>
          <w:lang w:val="en-US" w:eastAsia="zh-CN"/>
        </w:rPr>
      </w:pPr>
      <w:r>
        <w:rPr>
          <w:rFonts w:hint="eastAsia"/>
          <w:lang w:val="en-US" w:eastAsia="zh-CN"/>
        </w:rPr>
        <w:tab/>
      </w:r>
    </w:p>
    <w:p>
      <w:pPr>
        <w:pStyle w:val="6"/>
        <w:keepNext w:val="0"/>
        <w:keepLines w:val="0"/>
        <w:pageBreakBefore w:val="0"/>
        <w:widowControl w:val="0"/>
        <w:kinsoku/>
        <w:wordWrap/>
        <w:overflowPunct/>
        <w:topLinePunct w:val="0"/>
        <w:autoSpaceDE/>
        <w:autoSpaceDN/>
        <w:bidi w:val="0"/>
        <w:adjustRightInd/>
        <w:snapToGrid/>
        <w:spacing w:before="0" w:after="0" w:line="560" w:lineRule="exact"/>
        <w:jc w:val="both"/>
        <w:textAlignment w:val="auto"/>
        <w:rPr>
          <w:rFonts w:hint="eastAsia"/>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（二）办理程序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.结果反馈</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办理时限</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法定时限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20个工作日</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承诺时限</w:t>
      </w:r>
    </w:p>
    <w:p>
      <w:pPr>
        <w:pStyle w:val="6"/>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lang w:val="en-US" w:eastAsia="zh-CN"/>
        </w:rPr>
        <w:t>3</w:t>
      </w:r>
      <w:r>
        <w:rPr>
          <w:rFonts w:hint="eastAsia" w:ascii="仿宋_GB2312" w:hAnsi="仿宋_GB2312" w:eastAsia="仿宋_GB2312" w:cs="仿宋_GB2312"/>
          <w:b w:val="0"/>
          <w:bCs w:val="0"/>
        </w:rPr>
        <w:t>个工作日</w:t>
      </w:r>
      <w:r>
        <w:rPr>
          <w:rFonts w:hint="eastAsia" w:ascii="仿宋_GB2312" w:hAnsi="仿宋_GB2312" w:eastAsia="仿宋_GB2312" w:cs="仿宋_GB2312"/>
          <w:b w:val="0"/>
          <w:bCs w:val="0"/>
          <w:lang w:val="en-US" w:eastAsia="zh-CN"/>
        </w:rPr>
        <w:t>内</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收费依据及标准</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收费项目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收费依据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（三）收费标准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结果送达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1.发送短信通知；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2.扫描业务受理回执单上的二维码查询；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3.自助一体机查询；</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4.登录广西数字政务一体化平台（http://zwfw.gxzf.gov.cn/）</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lang w:eastAsia="zh-CN"/>
        </w:rPr>
        <w:t>广西医疗保障网上服务大厅</w:t>
      </w:r>
      <w:r>
        <w:rPr>
          <w:rFonts w:hint="eastAsia" w:ascii="仿宋_GB2312" w:hAnsi="仿宋_GB2312" w:eastAsia="仿宋_GB2312" w:cs="仿宋_GB2312"/>
          <w:color w:val="auto"/>
          <w:sz w:val="32"/>
          <w:szCs w:val="32"/>
        </w:rPr>
        <w:t>（https://ybwt.ybj.gxzf.gov.cn/）</w:t>
      </w:r>
      <w:r>
        <w:rPr>
          <w:rFonts w:hint="eastAsia" w:ascii="仿宋_GB2312" w:hAnsi="仿宋_GB2312" w:eastAsia="仿宋_GB2312" w:cs="仿宋_GB2312"/>
          <w:color w:val="auto"/>
          <w:sz w:val="32"/>
          <w:szCs w:val="32"/>
          <w:lang w:eastAsia="zh-CN"/>
        </w:rPr>
        <w:t>进行网上申报查</w:t>
      </w:r>
      <w:r>
        <w:rPr>
          <w:rFonts w:hint="eastAsia" w:ascii="仿宋_GB2312" w:hAnsi="仿宋_GB2312" w:eastAsia="仿宋_GB2312" w:cs="仿宋_GB2312"/>
          <w:color w:val="auto"/>
          <w:sz w:val="32"/>
          <w:szCs w:val="32"/>
        </w:rPr>
        <w:t>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pPr>
      <w:r>
        <w:rPr>
          <w:rFonts w:hint="eastAsia" w:ascii="仿宋_GB2312" w:hAnsi="仿宋_GB2312" w:eastAsia="仿宋_GB2312" w:cs="仿宋_GB2312"/>
          <w:sz w:val="32"/>
          <w:szCs w:val="32"/>
        </w:rPr>
        <w:t>5.现场反馈。</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咨询方式</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现场咨询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各级医保经办机构服务窗口</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电话咨询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12345</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网上咨询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各级医保部门官方网站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监督投诉渠道</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现场监督投诉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各级医保经办机构服务窗口</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电话监督投诉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各级医保部门监督投诉电话</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网上监督投诉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各级医保部门官方网站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办理地址和时间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地址：XX市XX区（市、县）XX路XX号XX服务大厅XX-XX号窗口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时间：周X至周X 上午XX：XX-XX:XX  下午XX：XX-XX:XX</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办理进程和结果查询</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办理进程查询方式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1.现场查询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各级医保经办机构服务窗口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2.电话查询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各级医保经办机构查询电话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3.网上查询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窗口办理的：微信扫描受理单二维码查询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网上办理的：通过原办理渠道查询</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结果公开查询方式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1.现场查询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各级医保经办机构服务窗口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2.电话查询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各级医保经办机构查询电话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3.网上查询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窗口办理的：微信扫描受理单二维码查询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网上办理的：通过原办理渠道查询</w:t>
      </w:r>
    </w:p>
    <w:p>
      <w:pPr>
        <w:sectPr>
          <w:footerReference r:id="rId3" w:type="default"/>
          <w:footerReference r:id="rId4" w:type="even"/>
          <w:pgSz w:w="11906" w:h="16838"/>
          <w:pgMar w:top="1417" w:right="1304" w:bottom="1417" w:left="1587" w:header="851" w:footer="1134" w:gutter="0"/>
          <w:pgNumType w:start="0"/>
          <w:cols w:space="425" w:num="1"/>
          <w:titlePg/>
          <w:docGrid w:type="lines" w:linePitch="312" w:charSpace="0"/>
        </w:sectPr>
      </w:pPr>
    </w:p>
    <w:p>
      <w:pPr>
        <w:spacing w:line="500" w:lineRule="exact"/>
        <w:ind w:left="0" w:leftChars="0" w:right="0" w:rightChars="0" w:firstLine="0" w:firstLineChars="0"/>
        <w:jc w:val="center"/>
        <w:rPr>
          <w:rFonts w:hint="eastAsia"/>
        </w:rPr>
      </w:pPr>
      <w:r>
        <w:rPr>
          <w:rFonts w:hint="eastAsia" w:ascii="方正小标宋简体" w:hAnsi="华文中宋" w:eastAsia="方正小标宋简体"/>
          <w:sz w:val="44"/>
          <w:szCs w:val="44"/>
        </w:rPr>
        <w:t>广西基本医疗保险特殊药品使用申请表</w:t>
      </w:r>
    </w:p>
    <w:tbl>
      <w:tblPr>
        <w:tblStyle w:val="7"/>
        <w:tblW w:w="98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7"/>
        <w:gridCol w:w="2064"/>
        <w:gridCol w:w="1051"/>
        <w:gridCol w:w="1349"/>
        <w:gridCol w:w="975"/>
        <w:gridCol w:w="2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547" w:type="dxa"/>
            <w:noWrap/>
            <w:vAlign w:val="center"/>
          </w:tcPr>
          <w:p>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姓   名</w:t>
            </w:r>
          </w:p>
        </w:tc>
        <w:tc>
          <w:tcPr>
            <w:tcW w:w="2064" w:type="dxa"/>
            <w:noWrap/>
            <w:vAlign w:val="center"/>
          </w:tcPr>
          <w:p>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 xml:space="preserve"> </w:t>
            </w:r>
          </w:p>
        </w:tc>
        <w:tc>
          <w:tcPr>
            <w:tcW w:w="1051" w:type="dxa"/>
            <w:noWrap/>
            <w:vAlign w:val="center"/>
          </w:tcPr>
          <w:p>
            <w:pPr>
              <w:keepNext w:val="0"/>
              <w:keepLines w:val="0"/>
              <w:pageBreakBefore w:val="0"/>
              <w:snapToGrid/>
              <w:spacing w:line="320" w:lineRule="exact"/>
              <w:jc w:val="center"/>
              <w:rPr>
                <w:rFonts w:hint="eastAsia" w:ascii="宋体" w:hAnsi="宋体" w:eastAsia="宋体" w:cs="宋体"/>
                <w:sz w:val="24"/>
                <w:lang w:eastAsia="zh-CN"/>
              </w:rPr>
            </w:pPr>
            <w:r>
              <w:rPr>
                <w:rFonts w:hint="eastAsia" w:ascii="宋体" w:hAnsi="宋体" w:eastAsia="宋体" w:cs="宋体"/>
                <w:sz w:val="24"/>
                <w:lang w:val="en-US" w:eastAsia="zh-CN"/>
              </w:rPr>
              <w:t>性别</w:t>
            </w:r>
          </w:p>
        </w:tc>
        <w:tc>
          <w:tcPr>
            <w:tcW w:w="1349" w:type="dxa"/>
            <w:noWrap/>
            <w:vAlign w:val="center"/>
          </w:tcPr>
          <w:p>
            <w:pPr>
              <w:keepNext w:val="0"/>
              <w:keepLines w:val="0"/>
              <w:pageBreakBefore w:val="0"/>
              <w:snapToGrid/>
              <w:spacing w:line="320" w:lineRule="exact"/>
              <w:jc w:val="center"/>
              <w:rPr>
                <w:rFonts w:hint="eastAsia" w:ascii="宋体" w:hAnsi="宋体" w:eastAsia="宋体" w:cs="宋体"/>
                <w:sz w:val="24"/>
              </w:rPr>
            </w:pPr>
          </w:p>
        </w:tc>
        <w:tc>
          <w:tcPr>
            <w:tcW w:w="975" w:type="dxa"/>
            <w:noWrap/>
            <w:vAlign w:val="center"/>
          </w:tcPr>
          <w:p>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 xml:space="preserve">联系电话 </w:t>
            </w:r>
          </w:p>
        </w:tc>
        <w:tc>
          <w:tcPr>
            <w:tcW w:w="2830" w:type="dxa"/>
            <w:noWrap/>
            <w:vAlign w:val="center"/>
          </w:tcPr>
          <w:p>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547" w:type="dxa"/>
            <w:noWrap/>
            <w:vAlign w:val="center"/>
          </w:tcPr>
          <w:p>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身份号码</w:t>
            </w:r>
          </w:p>
        </w:tc>
        <w:tc>
          <w:tcPr>
            <w:tcW w:w="3115" w:type="dxa"/>
            <w:gridSpan w:val="2"/>
            <w:noWrap/>
            <w:vAlign w:val="center"/>
          </w:tcPr>
          <w:p>
            <w:pPr>
              <w:keepNext w:val="0"/>
              <w:keepLines w:val="0"/>
              <w:pageBreakBefore w:val="0"/>
              <w:snapToGrid/>
              <w:spacing w:line="320" w:lineRule="exact"/>
              <w:rPr>
                <w:rFonts w:ascii="宋体" w:hAnsi="宋体" w:eastAsia="宋体" w:cs="宋体"/>
                <w:sz w:val="24"/>
              </w:rPr>
            </w:pPr>
          </w:p>
        </w:tc>
        <w:tc>
          <w:tcPr>
            <w:tcW w:w="1349" w:type="dxa"/>
            <w:noWrap/>
            <w:vAlign w:val="center"/>
          </w:tcPr>
          <w:p>
            <w:pPr>
              <w:keepNext w:val="0"/>
              <w:keepLines w:val="0"/>
              <w:pageBreakBefore w:val="0"/>
              <w:snapToGrid/>
              <w:spacing w:line="320" w:lineRule="exact"/>
              <w:ind w:firstLine="360" w:firstLineChars="150"/>
              <w:rPr>
                <w:rFonts w:hint="eastAsia" w:ascii="宋体" w:hAnsi="宋体" w:eastAsia="宋体" w:cs="宋体"/>
                <w:sz w:val="24"/>
              </w:rPr>
            </w:pPr>
            <w:r>
              <w:rPr>
                <w:rFonts w:hint="eastAsia" w:ascii="宋体" w:hAnsi="宋体" w:eastAsia="宋体" w:cs="宋体"/>
                <w:sz w:val="24"/>
              </w:rPr>
              <w:t>险种</w:t>
            </w:r>
          </w:p>
        </w:tc>
        <w:tc>
          <w:tcPr>
            <w:tcW w:w="3805" w:type="dxa"/>
            <w:gridSpan w:val="2"/>
            <w:noWrap/>
            <w:vAlign w:val="center"/>
          </w:tcPr>
          <w:p>
            <w:pPr>
              <w:keepNext w:val="0"/>
              <w:keepLines w:val="0"/>
              <w:pageBreakBefore w:val="0"/>
              <w:widowControl/>
              <w:snapToGrid/>
              <w:spacing w:line="320" w:lineRule="exact"/>
              <w:jc w:val="left"/>
              <w:rPr>
                <w:rFonts w:hint="eastAsia" w:ascii="宋体" w:hAnsi="宋体" w:eastAsia="宋体" w:cs="宋体"/>
                <w:sz w:val="24"/>
              </w:rPr>
            </w:pPr>
            <w:r>
              <w:rPr>
                <w:rFonts w:hint="eastAsia" w:ascii="宋体" w:hAnsi="宋体" w:eastAsia="宋体" w:cs="宋体"/>
                <w:sz w:val="24"/>
              </w:rPr>
              <w:t>□城镇职工</w:t>
            </w:r>
          </w:p>
          <w:p>
            <w:pPr>
              <w:keepNext w:val="0"/>
              <w:keepLines w:val="0"/>
              <w:pageBreakBefore w:val="0"/>
              <w:widowControl/>
              <w:snapToGrid/>
              <w:spacing w:line="320" w:lineRule="exact"/>
              <w:jc w:val="left"/>
              <w:rPr>
                <w:rFonts w:hint="eastAsia" w:ascii="宋体" w:hAnsi="宋体" w:eastAsia="宋体" w:cs="宋体"/>
                <w:sz w:val="24"/>
              </w:rPr>
            </w:pPr>
            <w:r>
              <w:rPr>
                <w:rFonts w:hint="eastAsia" w:ascii="宋体" w:hAnsi="宋体" w:eastAsia="宋体" w:cs="宋体"/>
                <w:sz w:val="24"/>
              </w:rPr>
              <w:t>（□在职、 □退休）</w:t>
            </w:r>
          </w:p>
          <w:p>
            <w:pPr>
              <w:keepNext w:val="0"/>
              <w:keepLines w:val="0"/>
              <w:pageBreakBefore w:val="0"/>
              <w:snapToGrid/>
              <w:spacing w:line="320" w:lineRule="exact"/>
              <w:rPr>
                <w:rFonts w:ascii="宋体" w:hAnsi="宋体" w:eastAsia="宋体" w:cs="宋体"/>
                <w:sz w:val="24"/>
              </w:rPr>
            </w:pPr>
            <w:r>
              <w:rPr>
                <w:rFonts w:hint="eastAsia" w:ascii="宋体" w:hAnsi="宋体" w:eastAsia="宋体" w:cs="宋体"/>
                <w:sz w:val="24"/>
              </w:rPr>
              <w:t xml:space="preserve">□城乡居民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1547" w:type="dxa"/>
            <w:noWrap/>
            <w:vAlign w:val="center"/>
          </w:tcPr>
          <w:p>
            <w:pPr>
              <w:keepNext w:val="0"/>
              <w:keepLines w:val="0"/>
              <w:pageBreakBefore w:val="0"/>
              <w:widowControl/>
              <w:snapToGrid/>
              <w:spacing w:line="320" w:lineRule="exact"/>
              <w:ind w:firstLine="240" w:firstLineChars="100"/>
              <w:jc w:val="left"/>
              <w:rPr>
                <w:rFonts w:hint="eastAsia" w:ascii="宋体" w:hAnsi="宋体" w:eastAsia="宋体" w:cs="宋体"/>
                <w:sz w:val="24"/>
              </w:rPr>
            </w:pPr>
            <w:r>
              <w:rPr>
                <w:rFonts w:hint="eastAsia" w:ascii="宋体" w:hAnsi="宋体" w:eastAsia="宋体" w:cs="宋体"/>
                <w:sz w:val="24"/>
              </w:rPr>
              <w:t>疾病诊断</w:t>
            </w:r>
          </w:p>
        </w:tc>
        <w:tc>
          <w:tcPr>
            <w:tcW w:w="8269" w:type="dxa"/>
            <w:gridSpan w:val="5"/>
            <w:noWrap/>
            <w:vAlign w:val="center"/>
          </w:tcPr>
          <w:p>
            <w:pPr>
              <w:keepNext w:val="0"/>
              <w:keepLines w:val="0"/>
              <w:pageBreakBefore w:val="0"/>
              <w:widowControl/>
              <w:snapToGrid/>
              <w:spacing w:line="320" w:lineRule="exac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5" w:hRule="atLeast"/>
          <w:jc w:val="center"/>
        </w:trPr>
        <w:tc>
          <w:tcPr>
            <w:tcW w:w="1547" w:type="dxa"/>
            <w:noWrap/>
            <w:vAlign w:val="center"/>
          </w:tcPr>
          <w:p>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本次申请</w:t>
            </w:r>
          </w:p>
          <w:p>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用药情形</w:t>
            </w:r>
          </w:p>
        </w:tc>
        <w:tc>
          <w:tcPr>
            <w:tcW w:w="8269" w:type="dxa"/>
            <w:gridSpan w:val="5"/>
            <w:noWrap/>
            <w:vAlign w:val="center"/>
          </w:tcPr>
          <w:p>
            <w:pPr>
              <w:keepNext w:val="0"/>
              <w:keepLines w:val="0"/>
              <w:pageBreakBefore w:val="0"/>
              <w:shd w:val="clear" w:fill="auto"/>
              <w:snapToGrid/>
              <w:spacing w:line="320" w:lineRule="exact"/>
              <w:ind w:firstLine="240" w:firstLineChars="100"/>
              <w:rPr>
                <w:rFonts w:hint="eastAsia" w:ascii="宋体" w:hAnsi="宋体" w:eastAsia="宋体" w:cs="宋体"/>
                <w:b/>
                <w:bCs/>
                <w:color w:val="auto"/>
                <w:sz w:val="24"/>
              </w:rPr>
            </w:pPr>
            <w:r>
              <w:rPr>
                <w:rFonts w:hint="eastAsia" w:ascii="宋体" w:hAnsi="宋体" w:eastAsia="宋体" w:cs="宋体"/>
                <w:b/>
                <w:bCs/>
                <w:color w:val="auto"/>
                <w:sz w:val="24"/>
              </w:rPr>
              <w:t>□门诊特殊慢性病治疗使用，已取得门诊特殊慢性病待遇</w:t>
            </w:r>
          </w:p>
          <w:p>
            <w:pPr>
              <w:keepNext w:val="0"/>
              <w:keepLines w:val="0"/>
              <w:pageBreakBefore w:val="0"/>
              <w:snapToGrid/>
              <w:spacing w:line="320" w:lineRule="exact"/>
              <w:ind w:firstLine="210" w:firstLineChars="100"/>
              <w:rPr>
                <w:rFonts w:hint="eastAsia"/>
                <w:lang w:eastAsia="zh-CN"/>
              </w:rPr>
            </w:pPr>
            <w:r>
              <w:rPr>
                <w:rFonts w:hint="eastAsia"/>
              </w:rPr>
              <w:t>病种名称：□M00500恶性肿瘤门诊治疗</w:t>
            </w:r>
            <w:r>
              <w:rPr>
                <w:rFonts w:hint="eastAsia"/>
                <w:lang w:val="en-US" w:eastAsia="zh-CN"/>
              </w:rPr>
              <w:t xml:space="preserve"> </w:t>
            </w:r>
            <w:r>
              <w:rPr>
                <w:rFonts w:hint="eastAsia"/>
              </w:rPr>
              <w:t>□M06700银屑病</w:t>
            </w:r>
          </w:p>
          <w:p>
            <w:pPr>
              <w:keepNext w:val="0"/>
              <w:keepLines w:val="0"/>
              <w:pageBreakBefore w:val="0"/>
              <w:widowControl w:val="0"/>
              <w:kinsoku/>
              <w:wordWrap/>
              <w:overflowPunct/>
              <w:topLinePunct w:val="0"/>
              <w:autoSpaceDE/>
              <w:autoSpaceDN/>
              <w:bidi w:val="0"/>
              <w:adjustRightInd/>
              <w:snapToGrid/>
              <w:spacing w:line="320" w:lineRule="exact"/>
              <w:ind w:firstLine="1260" w:firstLineChars="600"/>
              <w:textAlignment w:val="auto"/>
              <w:rPr>
                <w:rFonts w:hint="eastAsia"/>
              </w:rPr>
            </w:pPr>
            <w:r>
              <w:rPr>
                <w:rFonts w:hint="eastAsia"/>
              </w:rPr>
              <w:t>□M01501 原发性免疫性血小板减少症</w:t>
            </w:r>
            <w:r>
              <w:rPr>
                <w:rFonts w:hint="eastAsia"/>
                <w:lang w:val="en-US" w:eastAsia="zh-CN"/>
              </w:rPr>
              <w:t xml:space="preserve">    </w:t>
            </w:r>
            <w:r>
              <w:rPr>
                <w:rFonts w:hint="eastAsia"/>
              </w:rPr>
              <w:t>□M01102 再生障碍性贫血</w:t>
            </w:r>
          </w:p>
          <w:p>
            <w:pPr>
              <w:keepNext w:val="0"/>
              <w:keepLines w:val="0"/>
              <w:pageBreakBefore w:val="0"/>
              <w:snapToGrid/>
              <w:spacing w:line="320" w:lineRule="exact"/>
              <w:ind w:firstLine="240" w:firstLineChars="100"/>
              <w:rPr>
                <w:rFonts w:hint="eastAsia"/>
                <w:lang w:eastAsia="zh-CN"/>
              </w:rPr>
            </w:pPr>
            <w:r>
              <w:rPr>
                <w:rFonts w:hint="eastAsia" w:ascii="宋体" w:hAnsi="宋体" w:eastAsia="宋体" w:cs="宋体"/>
                <w:b/>
                <w:bCs/>
                <w:color w:val="auto"/>
                <w:sz w:val="24"/>
              </w:rPr>
              <w:t>□门诊治疗中使用（特殊药品单列门诊统筹）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1547" w:type="dxa"/>
            <w:noWrap/>
            <w:vAlign w:val="center"/>
          </w:tcPr>
          <w:p>
            <w:pPr>
              <w:keepNext w:val="0"/>
              <w:keepLines w:val="0"/>
              <w:pageBreakBefore w:val="0"/>
              <w:snapToGrid/>
              <w:spacing w:line="320" w:lineRule="exact"/>
              <w:jc w:val="center"/>
              <w:rPr>
                <w:rFonts w:hint="default" w:ascii="宋体" w:hAnsi="宋体" w:eastAsia="宋体" w:cs="宋体"/>
                <w:sz w:val="24"/>
                <w:lang w:val="en-US" w:eastAsia="zh-CN"/>
              </w:rPr>
            </w:pPr>
            <w:r>
              <w:rPr>
                <w:rFonts w:hint="eastAsia" w:ascii="宋体" w:hAnsi="宋体" w:cs="宋体"/>
                <w:sz w:val="24"/>
                <w:lang w:val="en-US" w:eastAsia="zh-CN"/>
              </w:rPr>
              <w:t>定点治疗医疗机构</w:t>
            </w:r>
          </w:p>
        </w:tc>
        <w:tc>
          <w:tcPr>
            <w:tcW w:w="3115" w:type="dxa"/>
            <w:gridSpan w:val="2"/>
            <w:noWrap/>
            <w:vAlign w:val="center"/>
          </w:tcPr>
          <w:p>
            <w:pPr>
              <w:keepNext w:val="0"/>
              <w:keepLines w:val="0"/>
              <w:pageBreakBefore w:val="0"/>
              <w:snapToGrid/>
              <w:spacing w:line="320" w:lineRule="exact"/>
              <w:rPr>
                <w:rFonts w:hint="eastAsia" w:ascii="宋体" w:hAnsi="宋体" w:eastAsia="宋体" w:cs="宋体"/>
                <w:sz w:val="24"/>
              </w:rPr>
            </w:pPr>
          </w:p>
        </w:tc>
        <w:tc>
          <w:tcPr>
            <w:tcW w:w="1349" w:type="dxa"/>
            <w:noWrap/>
            <w:vAlign w:val="center"/>
          </w:tcPr>
          <w:p>
            <w:pPr>
              <w:keepNext w:val="0"/>
              <w:keepLines w:val="0"/>
              <w:pageBreakBefore w:val="0"/>
              <w:snapToGrid/>
              <w:spacing w:line="320" w:lineRule="exact"/>
              <w:jc w:val="center"/>
              <w:rPr>
                <w:rFonts w:hint="eastAsia" w:ascii="宋体" w:hAnsi="宋体" w:cs="宋体"/>
                <w:sz w:val="24"/>
                <w:lang w:val="en-US" w:eastAsia="zh-CN"/>
              </w:rPr>
            </w:pPr>
            <w:r>
              <w:rPr>
                <w:rFonts w:hint="eastAsia" w:ascii="宋体" w:hAnsi="宋体" w:cs="宋体"/>
                <w:sz w:val="24"/>
                <w:lang w:val="en-US" w:eastAsia="zh-CN"/>
              </w:rPr>
              <w:t>定点取药</w:t>
            </w:r>
          </w:p>
          <w:p>
            <w:pPr>
              <w:keepNext w:val="0"/>
              <w:keepLines w:val="0"/>
              <w:pageBreakBefore w:val="0"/>
              <w:snapToGrid/>
              <w:spacing w:line="320" w:lineRule="exact"/>
              <w:jc w:val="center"/>
              <w:rPr>
                <w:rFonts w:hint="default" w:ascii="宋体" w:hAnsi="宋体" w:eastAsia="宋体" w:cs="宋体"/>
                <w:sz w:val="24"/>
                <w:lang w:val="en-US" w:eastAsia="zh-CN"/>
              </w:rPr>
            </w:pPr>
            <w:r>
              <w:rPr>
                <w:rFonts w:hint="eastAsia" w:ascii="宋体" w:hAnsi="宋体" w:cs="宋体"/>
                <w:sz w:val="24"/>
                <w:lang w:val="en-US" w:eastAsia="zh-CN"/>
              </w:rPr>
              <w:t>药店</w:t>
            </w:r>
          </w:p>
        </w:tc>
        <w:tc>
          <w:tcPr>
            <w:tcW w:w="3805" w:type="dxa"/>
            <w:gridSpan w:val="2"/>
            <w:noWrap/>
            <w:vAlign w:val="center"/>
          </w:tcPr>
          <w:p>
            <w:pPr>
              <w:keepNext w:val="0"/>
              <w:keepLines w:val="0"/>
              <w:pageBreakBefore w:val="0"/>
              <w:snapToGrid/>
              <w:spacing w:line="320" w:lineRule="exact"/>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9816" w:type="dxa"/>
            <w:gridSpan w:val="6"/>
            <w:noWrap/>
            <w:vAlign w:val="center"/>
          </w:tcPr>
          <w:p>
            <w:pPr>
              <w:keepNext w:val="0"/>
              <w:keepLines w:val="0"/>
              <w:pageBreakBefore w:val="0"/>
              <w:snapToGrid/>
              <w:spacing w:line="320" w:lineRule="exact"/>
              <w:ind w:firstLine="720" w:firstLineChars="300"/>
              <w:rPr>
                <w:rFonts w:hint="eastAsia" w:ascii="宋体" w:hAnsi="宋体" w:eastAsia="宋体" w:cs="宋体"/>
                <w:sz w:val="24"/>
              </w:rPr>
            </w:pPr>
            <w:r>
              <w:rPr>
                <w:rFonts w:hint="eastAsia" w:ascii="宋体" w:hAnsi="宋体" w:eastAsia="宋体" w:cs="宋体"/>
                <w:sz w:val="24"/>
              </w:rPr>
              <w:t>本人承诺所提交的材料真实合法，如有虚假，承担相关责任。</w:t>
            </w:r>
          </w:p>
          <w:p>
            <w:pPr>
              <w:keepNext w:val="0"/>
              <w:keepLines w:val="0"/>
              <w:pageBreakBefore w:val="0"/>
              <w:snapToGrid/>
              <w:spacing w:line="320" w:lineRule="exact"/>
              <w:rPr>
                <w:rFonts w:hint="eastAsia" w:ascii="宋体" w:hAnsi="宋体" w:eastAsia="宋体" w:cs="宋体"/>
                <w:sz w:val="24"/>
              </w:rPr>
            </w:pPr>
            <w:r>
              <w:rPr>
                <w:rFonts w:hint="eastAsia" w:ascii="宋体" w:hAnsi="宋体" w:eastAsia="宋体" w:cs="宋体"/>
                <w:sz w:val="24"/>
              </w:rPr>
              <w:t xml:space="preserve">                                                     承诺人：</w:t>
            </w:r>
          </w:p>
          <w:p>
            <w:pPr>
              <w:keepNext w:val="0"/>
              <w:keepLines w:val="0"/>
              <w:pageBreakBefore w:val="0"/>
              <w:snapToGrid/>
              <w:spacing w:line="320" w:lineRule="exact"/>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cs="宋体"/>
                <w:sz w:val="24"/>
                <w:lang w:val="en-US" w:eastAsia="zh-CN"/>
              </w:rPr>
              <w:t xml:space="preserve"> </w:t>
            </w:r>
            <w:r>
              <w:rPr>
                <w:rFonts w:hint="eastAsia" w:ascii="宋体" w:hAnsi="宋体" w:eastAsia="宋体" w:cs="宋体"/>
                <w:sz w:val="24"/>
              </w:rPr>
              <w:t xml:space="preserve"> 年   </w:t>
            </w:r>
            <w:r>
              <w:rPr>
                <w:rFonts w:hint="eastAsia" w:ascii="宋体" w:hAnsi="宋体" w:cs="宋体"/>
                <w:sz w:val="24"/>
                <w:lang w:val="en-US" w:eastAsia="zh-CN"/>
              </w:rPr>
              <w:t xml:space="preserve"> </w:t>
            </w:r>
            <w:r>
              <w:rPr>
                <w:rFonts w:hint="eastAsia" w:ascii="宋体" w:hAnsi="宋体" w:eastAsia="宋体" w:cs="宋体"/>
                <w:sz w:val="24"/>
              </w:rPr>
              <w:t>月</w:t>
            </w:r>
            <w:r>
              <w:rPr>
                <w:rFonts w:hint="eastAsia" w:ascii="宋体" w:hAnsi="宋体" w:cs="宋体"/>
                <w:sz w:val="24"/>
                <w:lang w:val="en-US" w:eastAsia="zh-CN"/>
              </w:rPr>
              <w:t xml:space="preserve"> </w:t>
            </w:r>
            <w:r>
              <w:rPr>
                <w:rFonts w:hint="eastAsia" w:ascii="宋体" w:hAnsi="宋体" w:eastAsia="宋体" w:cs="宋体"/>
                <w:sz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1547" w:type="dxa"/>
            <w:noWrap/>
            <w:vAlign w:val="center"/>
          </w:tcPr>
          <w:p>
            <w:pPr>
              <w:keepNext w:val="0"/>
              <w:keepLines w:val="0"/>
              <w:pageBreakBefore w:val="0"/>
              <w:snapToGrid/>
              <w:spacing w:line="320" w:lineRule="exact"/>
              <w:ind w:firstLine="240" w:firstLineChars="100"/>
              <w:rPr>
                <w:rFonts w:hint="eastAsia" w:ascii="宋体" w:hAnsi="宋体" w:eastAsia="宋体" w:cs="宋体"/>
                <w:sz w:val="24"/>
              </w:rPr>
            </w:pPr>
            <w:r>
              <w:rPr>
                <w:rFonts w:hint="eastAsia" w:ascii="宋体" w:hAnsi="宋体" w:eastAsia="宋体" w:cs="宋体"/>
                <w:sz w:val="24"/>
              </w:rPr>
              <w:t>药品名称</w:t>
            </w:r>
          </w:p>
        </w:tc>
        <w:tc>
          <w:tcPr>
            <w:tcW w:w="8269" w:type="dxa"/>
            <w:gridSpan w:val="5"/>
            <w:noWrap/>
            <w:vAlign w:val="center"/>
          </w:tcPr>
          <w:p>
            <w:pPr>
              <w:keepNext w:val="0"/>
              <w:keepLines w:val="0"/>
              <w:pageBreakBefore w:val="0"/>
              <w:snapToGrid/>
              <w:spacing w:line="320" w:lineRule="exac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547" w:type="dxa"/>
            <w:noWrap/>
            <w:vAlign w:val="center"/>
          </w:tcPr>
          <w:p>
            <w:pPr>
              <w:keepNext w:val="0"/>
              <w:keepLines w:val="0"/>
              <w:pageBreakBefore w:val="0"/>
              <w:shd w:val="clear" w:fill="auto"/>
              <w:snapToGrid/>
              <w:spacing w:line="320" w:lineRule="exact"/>
              <w:ind w:firstLine="240" w:firstLineChars="100"/>
              <w:jc w:val="both"/>
              <w:rPr>
                <w:rFonts w:hint="eastAsia" w:ascii="宋体" w:hAnsi="宋体" w:eastAsia="宋体" w:cs="宋体"/>
                <w:sz w:val="24"/>
              </w:rPr>
            </w:pPr>
            <w:r>
              <w:rPr>
                <w:rFonts w:hint="eastAsia" w:ascii="宋体" w:hAnsi="宋体" w:eastAsia="宋体" w:cs="宋体"/>
                <w:sz w:val="24"/>
              </w:rPr>
              <w:t>药品规格</w:t>
            </w:r>
          </w:p>
        </w:tc>
        <w:tc>
          <w:tcPr>
            <w:tcW w:w="3115" w:type="dxa"/>
            <w:gridSpan w:val="2"/>
            <w:noWrap/>
            <w:vAlign w:val="center"/>
          </w:tcPr>
          <w:p>
            <w:pPr>
              <w:keepNext w:val="0"/>
              <w:keepLines w:val="0"/>
              <w:pageBreakBefore w:val="0"/>
              <w:shd w:val="clear" w:fill="auto"/>
              <w:snapToGrid/>
              <w:spacing w:line="320" w:lineRule="exact"/>
              <w:ind w:firstLine="240" w:firstLineChars="100"/>
              <w:jc w:val="center"/>
              <w:rPr>
                <w:rFonts w:hint="eastAsia" w:ascii="宋体" w:hAnsi="宋体" w:eastAsia="宋体" w:cs="宋体"/>
                <w:sz w:val="24"/>
              </w:rPr>
            </w:pPr>
          </w:p>
        </w:tc>
        <w:tc>
          <w:tcPr>
            <w:tcW w:w="1349" w:type="dxa"/>
            <w:noWrap/>
            <w:vAlign w:val="center"/>
          </w:tcPr>
          <w:p>
            <w:pPr>
              <w:keepNext w:val="0"/>
              <w:keepLines w:val="0"/>
              <w:pageBreakBefore w:val="0"/>
              <w:shd w:val="clear" w:fill="auto"/>
              <w:tabs>
                <w:tab w:val="left" w:pos="0"/>
              </w:tabs>
              <w:snapToGrid/>
              <w:spacing w:line="320" w:lineRule="exact"/>
              <w:ind w:left="0" w:leftChars="0" w:firstLine="0" w:firstLineChars="0"/>
              <w:jc w:val="center"/>
              <w:rPr>
                <w:rFonts w:hint="default" w:ascii="宋体" w:hAnsi="宋体" w:eastAsia="宋体" w:cs="宋体"/>
                <w:sz w:val="24"/>
                <w:lang w:val="en-US" w:eastAsia="zh-CN"/>
              </w:rPr>
            </w:pPr>
            <w:r>
              <w:rPr>
                <w:rFonts w:hint="eastAsia" w:ascii="宋体" w:hAnsi="宋体" w:eastAsia="宋体" w:cs="宋体"/>
                <w:sz w:val="24"/>
                <w:lang w:val="en-US" w:eastAsia="zh-CN"/>
              </w:rPr>
              <w:t>每月药量</w:t>
            </w:r>
          </w:p>
        </w:tc>
        <w:tc>
          <w:tcPr>
            <w:tcW w:w="3805" w:type="dxa"/>
            <w:gridSpan w:val="2"/>
            <w:noWrap/>
            <w:vAlign w:val="center"/>
          </w:tcPr>
          <w:p>
            <w:pPr>
              <w:keepNext w:val="0"/>
              <w:keepLines w:val="0"/>
              <w:pageBreakBefore w:val="0"/>
              <w:shd w:val="clear" w:fill="auto"/>
              <w:snapToGrid/>
              <w:spacing w:line="320" w:lineRule="exact"/>
              <w:ind w:firstLine="240" w:firstLineChars="100"/>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5" w:hRule="atLeast"/>
          <w:jc w:val="center"/>
        </w:trPr>
        <w:tc>
          <w:tcPr>
            <w:tcW w:w="9816" w:type="dxa"/>
            <w:gridSpan w:val="6"/>
            <w:noWrap/>
          </w:tcPr>
          <w:p>
            <w:pPr>
              <w:keepNext w:val="0"/>
              <w:keepLines w:val="0"/>
              <w:pageBreakBefore w:val="0"/>
              <w:snapToGrid/>
              <w:spacing w:line="320" w:lineRule="exact"/>
              <w:rPr>
                <w:rFonts w:hint="eastAsia" w:ascii="宋体" w:hAnsi="宋体" w:eastAsia="宋体" w:cs="宋体"/>
                <w:sz w:val="24"/>
              </w:rPr>
            </w:pPr>
            <w:r>
              <w:rPr>
                <w:rFonts w:hint="eastAsia" w:ascii="宋体" w:hAnsi="宋体" w:eastAsia="宋体" w:cs="宋体"/>
                <w:sz w:val="24"/>
              </w:rPr>
              <w:t>病情摘要（注明使用此药的必备检查或检验项目结果）：</w:t>
            </w:r>
          </w:p>
          <w:p>
            <w:pPr>
              <w:keepNext w:val="0"/>
              <w:keepLines w:val="0"/>
              <w:pageBreakBefore w:val="0"/>
              <w:tabs>
                <w:tab w:val="left" w:pos="930"/>
              </w:tabs>
              <w:snapToGrid/>
              <w:spacing w:line="320" w:lineRule="exact"/>
              <w:rPr>
                <w:rFonts w:hint="eastAsia" w:ascii="宋体" w:hAnsi="宋体" w:cs="宋体"/>
                <w:sz w:val="24"/>
                <w:lang w:val="en-US" w:eastAsia="zh-CN"/>
              </w:rPr>
            </w:pPr>
            <w:r>
              <w:rPr>
                <w:rFonts w:hint="eastAsia" w:ascii="宋体" w:hAnsi="宋体" w:eastAsia="宋体" w:cs="宋体"/>
                <w:sz w:val="24"/>
                <w:lang w:val="en-US" w:eastAsia="zh-CN"/>
              </w:rPr>
              <w:t xml:space="preserve">  </w:t>
            </w:r>
          </w:p>
          <w:p>
            <w:pPr>
              <w:pStyle w:val="6"/>
              <w:keepNext w:val="0"/>
              <w:keepLines w:val="0"/>
              <w:pageBreakBefore w:val="0"/>
              <w:snapToGrid/>
              <w:spacing w:line="320" w:lineRule="exact"/>
              <w:jc w:val="both"/>
              <w:rPr>
                <w:rFonts w:ascii="宋体" w:hAnsi="宋体" w:eastAsia="宋体" w:cs="宋体"/>
                <w:sz w:val="24"/>
                <w:szCs w:val="24"/>
              </w:rPr>
            </w:pPr>
          </w:p>
          <w:p/>
          <w:p>
            <w:pPr>
              <w:keepNext w:val="0"/>
              <w:keepLines w:val="0"/>
              <w:pageBreakBefore w:val="0"/>
              <w:snapToGrid/>
              <w:spacing w:line="320" w:lineRule="exact"/>
              <w:rPr>
                <w:rFonts w:hint="eastAsia" w:ascii="宋体" w:hAnsi="宋体" w:cs="宋体"/>
                <w:sz w:val="24"/>
              </w:rPr>
            </w:pPr>
            <w:r>
              <w:rPr>
                <w:rFonts w:hint="eastAsia" w:ascii="宋体" w:hAnsi="宋体" w:cs="宋体"/>
                <w:sz w:val="24"/>
                <w:lang w:val="en-US" w:eastAsia="zh-CN"/>
              </w:rPr>
              <w:t>用法用量</w:t>
            </w:r>
            <w:r>
              <w:rPr>
                <w:rFonts w:hint="eastAsia" w:ascii="宋体" w:hAnsi="宋体" w:eastAsia="宋体" w:cs="宋体"/>
                <w:sz w:val="24"/>
              </w:rPr>
              <w:t>、疗程：</w:t>
            </w:r>
          </w:p>
          <w:p>
            <w:pPr>
              <w:keepNext w:val="0"/>
              <w:keepLines w:val="0"/>
              <w:pageBreakBefore w:val="0"/>
              <w:snapToGrid/>
              <w:spacing w:line="320" w:lineRule="exact"/>
              <w:rPr>
                <w:rFonts w:ascii="宋体" w:hAnsi="宋体" w:eastAsia="宋体" w:cs="宋体"/>
                <w:sz w:val="24"/>
              </w:rPr>
            </w:pPr>
          </w:p>
          <w:p>
            <w:pPr>
              <w:keepNext w:val="0"/>
              <w:keepLines w:val="0"/>
              <w:pageBreakBefore w:val="0"/>
              <w:snapToGrid/>
              <w:spacing w:line="320" w:lineRule="exact"/>
              <w:rPr>
                <w:rFonts w:hint="eastAsia" w:ascii="宋体" w:hAnsi="宋体" w:eastAsia="宋体" w:cs="宋体"/>
                <w:sz w:val="24"/>
              </w:rPr>
            </w:pPr>
            <w:r>
              <w:rPr>
                <w:rFonts w:hint="eastAsia" w:ascii="宋体" w:hAnsi="宋体" w:eastAsia="宋体" w:cs="宋体"/>
                <w:sz w:val="24"/>
              </w:rPr>
              <w:t xml:space="preserve">医师：                                    </w:t>
            </w:r>
            <w:r>
              <w:rPr>
                <w:rFonts w:hint="eastAsia" w:ascii="宋体" w:hAnsi="宋体" w:eastAsia="宋体" w:cs="宋体"/>
                <w:sz w:val="24"/>
                <w:lang w:val="en-US" w:eastAsia="zh-CN"/>
              </w:rPr>
              <w:t xml:space="preserve"> </w:t>
            </w:r>
            <w:r>
              <w:rPr>
                <w:rFonts w:hint="eastAsia" w:ascii="宋体" w:hAnsi="宋体" w:eastAsia="宋体" w:cs="宋体"/>
                <w:sz w:val="24"/>
                <w:lang w:eastAsia="zh-CN"/>
              </w:rPr>
              <w:t>责任医师</w:t>
            </w:r>
            <w:r>
              <w:rPr>
                <w:rFonts w:hint="eastAsia" w:ascii="宋体" w:hAnsi="宋体" w:eastAsia="宋体" w:cs="宋体"/>
                <w:sz w:val="24"/>
              </w:rPr>
              <w:t xml:space="preserve">：    </w:t>
            </w:r>
          </w:p>
          <w:p>
            <w:pPr>
              <w:keepNext w:val="0"/>
              <w:keepLines w:val="0"/>
              <w:pageBreakBefore w:val="0"/>
              <w:snapToGrid/>
              <w:spacing w:line="320" w:lineRule="exact"/>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0" w:hRule="atLeast"/>
          <w:jc w:val="center"/>
        </w:trPr>
        <w:tc>
          <w:tcPr>
            <w:tcW w:w="4662" w:type="dxa"/>
            <w:gridSpan w:val="3"/>
            <w:noWrap/>
          </w:tcPr>
          <w:p>
            <w:pPr>
              <w:keepNext w:val="0"/>
              <w:keepLines w:val="0"/>
              <w:pageBreakBefore w:val="0"/>
              <w:snapToGrid/>
              <w:spacing w:line="320" w:lineRule="exact"/>
              <w:jc w:val="left"/>
              <w:rPr>
                <w:rFonts w:ascii="宋体" w:hAnsi="宋体" w:eastAsia="宋体" w:cs="宋体"/>
                <w:sz w:val="24"/>
              </w:rPr>
            </w:pPr>
          </w:p>
          <w:p>
            <w:pPr>
              <w:keepNext w:val="0"/>
              <w:keepLines w:val="0"/>
              <w:pageBreakBefore w:val="0"/>
              <w:snapToGrid/>
              <w:spacing w:line="320" w:lineRule="exact"/>
              <w:jc w:val="left"/>
              <w:rPr>
                <w:rFonts w:hint="eastAsia" w:ascii="宋体" w:hAnsi="宋体" w:eastAsia="宋体" w:cs="宋体"/>
                <w:sz w:val="24"/>
                <w:lang w:eastAsia="zh-CN"/>
              </w:rPr>
            </w:pPr>
            <w:r>
              <w:rPr>
                <w:rFonts w:hint="eastAsia" w:ascii="宋体" w:hAnsi="宋体" w:eastAsia="宋体" w:cs="宋体"/>
                <w:sz w:val="24"/>
                <w:lang w:eastAsia="zh-CN"/>
              </w:rPr>
              <w:t>认定</w:t>
            </w:r>
            <w:r>
              <w:rPr>
                <w:rFonts w:hint="eastAsia" w:ascii="宋体" w:hAnsi="宋体" w:eastAsia="宋体" w:cs="宋体"/>
                <w:sz w:val="24"/>
              </w:rPr>
              <w:t>机构</w:t>
            </w:r>
            <w:r>
              <w:rPr>
                <w:rFonts w:hint="eastAsia" w:ascii="宋体" w:hAnsi="宋体" w:eastAsia="宋体" w:cs="宋体"/>
                <w:sz w:val="24"/>
                <w:lang w:eastAsia="zh-CN"/>
              </w:rPr>
              <w:t>药学管理部门意见：</w:t>
            </w:r>
          </w:p>
          <w:p>
            <w:pPr>
              <w:keepNext w:val="0"/>
              <w:keepLines w:val="0"/>
              <w:pageBreakBefore w:val="0"/>
              <w:snapToGrid/>
              <w:spacing w:line="320" w:lineRule="exact"/>
              <w:jc w:val="left"/>
              <w:rPr>
                <w:rFonts w:ascii="宋体" w:hAnsi="宋体" w:eastAsia="宋体" w:cs="宋体"/>
                <w:sz w:val="24"/>
                <w:lang w:eastAsia="zh-CN"/>
              </w:rPr>
            </w:pPr>
          </w:p>
          <w:p>
            <w:pPr>
              <w:keepNext w:val="0"/>
              <w:keepLines w:val="0"/>
              <w:pageBreakBefore w:val="0"/>
              <w:snapToGrid/>
              <w:spacing w:line="320" w:lineRule="exact"/>
              <w:ind w:right="480"/>
              <w:jc w:val="left"/>
              <w:rPr>
                <w:rFonts w:hint="eastAsia" w:ascii="宋体" w:hAnsi="宋体" w:eastAsia="宋体" w:cs="宋体"/>
                <w:sz w:val="24"/>
                <w:lang w:val="en-US" w:eastAsia="zh-CN"/>
              </w:rPr>
            </w:pP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p>
          <w:p>
            <w:pPr>
              <w:keepNext w:val="0"/>
              <w:keepLines w:val="0"/>
              <w:pageBreakBefore w:val="0"/>
              <w:snapToGrid/>
              <w:spacing w:line="320" w:lineRule="exact"/>
              <w:ind w:right="840"/>
              <w:jc w:val="right"/>
              <w:rPr>
                <w:rFonts w:ascii="宋体" w:hAnsi="宋体" w:eastAsia="宋体" w:cs="宋体"/>
                <w:sz w:val="24"/>
                <w:lang w:val="en-US" w:eastAsia="zh-CN"/>
              </w:rPr>
            </w:pPr>
          </w:p>
          <w:p>
            <w:pPr>
              <w:keepNext w:val="0"/>
              <w:keepLines w:val="0"/>
              <w:pageBreakBefore w:val="0"/>
              <w:snapToGrid/>
              <w:spacing w:line="320" w:lineRule="exact"/>
              <w:ind w:right="840"/>
              <w:jc w:val="right"/>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rPr>
              <w:t>年   月   日</w:t>
            </w:r>
          </w:p>
        </w:tc>
        <w:tc>
          <w:tcPr>
            <w:tcW w:w="5154" w:type="dxa"/>
            <w:gridSpan w:val="3"/>
            <w:noWrap/>
          </w:tcPr>
          <w:p>
            <w:pPr>
              <w:pStyle w:val="6"/>
              <w:keepNext w:val="0"/>
              <w:keepLines w:val="0"/>
              <w:pageBreakBefore w:val="0"/>
              <w:snapToGrid/>
              <w:spacing w:line="320" w:lineRule="exact"/>
              <w:jc w:val="both"/>
              <w:rPr>
                <w:rFonts w:hint="eastAsia" w:ascii="宋体" w:hAnsi="宋体" w:eastAsia="宋体" w:cs="宋体"/>
                <w:b w:val="0"/>
                <w:bCs w:val="0"/>
                <w:sz w:val="24"/>
                <w:szCs w:val="24"/>
              </w:rPr>
            </w:pPr>
            <w:r>
              <w:rPr>
                <w:rFonts w:hint="eastAsia" w:ascii="宋体" w:hAnsi="宋体" w:eastAsia="宋体" w:cs="宋体"/>
                <w:b w:val="0"/>
                <w:bCs w:val="0"/>
                <w:sz w:val="24"/>
                <w:szCs w:val="24"/>
                <w:lang w:eastAsia="zh-CN"/>
              </w:rPr>
              <w:t>认定</w:t>
            </w:r>
            <w:r>
              <w:rPr>
                <w:rFonts w:hint="eastAsia" w:ascii="宋体" w:hAnsi="宋体" w:eastAsia="宋体" w:cs="宋体"/>
                <w:b w:val="0"/>
                <w:bCs w:val="0"/>
                <w:sz w:val="24"/>
                <w:szCs w:val="24"/>
              </w:rPr>
              <w:t>机构医保</w:t>
            </w:r>
            <w:r>
              <w:rPr>
                <w:rFonts w:hint="eastAsia" w:ascii="宋体" w:hAnsi="宋体" w:eastAsia="宋体" w:cs="宋体"/>
                <w:b w:val="0"/>
                <w:bCs w:val="0"/>
                <w:sz w:val="24"/>
                <w:szCs w:val="24"/>
                <w:lang w:val="en-US" w:eastAsia="zh-CN"/>
              </w:rPr>
              <w:t>管理部门</w:t>
            </w:r>
            <w:r>
              <w:rPr>
                <w:rFonts w:hint="eastAsia" w:ascii="宋体" w:hAnsi="宋体" w:eastAsia="宋体" w:cs="宋体"/>
                <w:b w:val="0"/>
                <w:bCs w:val="0"/>
                <w:sz w:val="24"/>
                <w:szCs w:val="24"/>
              </w:rPr>
              <w:t>意见：</w:t>
            </w:r>
          </w:p>
          <w:p>
            <w:pPr>
              <w:pStyle w:val="6"/>
              <w:keepNext w:val="0"/>
              <w:keepLines w:val="0"/>
              <w:pageBreakBefore w:val="0"/>
              <w:snapToGrid/>
              <w:spacing w:line="320" w:lineRule="exact"/>
              <w:ind w:right="480"/>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rPr>
              <w:t xml:space="preserve">                               </w:t>
            </w:r>
            <w:r>
              <w:rPr>
                <w:rFonts w:hint="eastAsia" w:ascii="宋体" w:hAnsi="宋体" w:eastAsia="宋体" w:cs="宋体"/>
                <w:b w:val="0"/>
                <w:bCs w:val="0"/>
                <w:sz w:val="24"/>
                <w:szCs w:val="24"/>
                <w:lang w:val="en-US" w:eastAsia="zh-CN"/>
              </w:rPr>
              <w:t xml:space="preserve">    </w:t>
            </w:r>
          </w:p>
          <w:p>
            <w:pPr>
              <w:pStyle w:val="6"/>
              <w:keepNext w:val="0"/>
              <w:keepLines w:val="0"/>
              <w:pageBreakBefore w:val="0"/>
              <w:snapToGrid/>
              <w:spacing w:line="320" w:lineRule="exact"/>
              <w:ind w:right="480"/>
              <w:jc w:val="center"/>
              <w:rPr>
                <w:rFonts w:hint="eastAsia" w:ascii="宋体" w:hAnsi="宋体" w:eastAsia="宋体" w:cs="宋体"/>
                <w:sz w:val="24"/>
                <w:szCs w:val="24"/>
                <w:lang w:val="en-US" w:eastAsia="zh-CN"/>
              </w:rPr>
            </w:pPr>
            <w:r>
              <w:rPr>
                <w:rFonts w:hint="eastAsia" w:ascii="宋体" w:hAnsi="宋体" w:eastAsia="宋体" w:cs="宋体"/>
                <w:b w:val="0"/>
                <w:bCs w:val="0"/>
                <w:sz w:val="24"/>
                <w:szCs w:val="24"/>
              </w:rPr>
              <w:t>盖章</w:t>
            </w:r>
            <w:r>
              <w:rPr>
                <w:rFonts w:hint="eastAsia" w:ascii="宋体" w:hAnsi="宋体" w:eastAsia="宋体" w:cs="宋体"/>
                <w:sz w:val="24"/>
                <w:szCs w:val="24"/>
                <w:lang w:val="en-US" w:eastAsia="zh-CN"/>
              </w:rPr>
              <w:t xml:space="preserve">         </w:t>
            </w:r>
          </w:p>
          <w:p>
            <w:pPr>
              <w:pStyle w:val="6"/>
              <w:keepNext w:val="0"/>
              <w:keepLines w:val="0"/>
              <w:pageBreakBefore w:val="0"/>
              <w:snapToGrid/>
              <w:spacing w:line="320" w:lineRule="exact"/>
              <w:ind w:right="840"/>
              <w:jc w:val="right"/>
              <w:rPr>
                <w:rFonts w:hint="eastAsia" w:ascii="宋体" w:hAnsi="宋体" w:eastAsia="宋体" w:cs="宋体"/>
                <w:sz w:val="24"/>
                <w:szCs w:val="24"/>
              </w:rPr>
            </w:pPr>
            <w:r>
              <w:rPr>
                <w:rFonts w:hint="eastAsia" w:ascii="宋体" w:hAnsi="宋体" w:eastAsia="宋体" w:cs="宋体"/>
                <w:b w:val="0"/>
                <w:bCs w:val="0"/>
                <w:sz w:val="24"/>
                <w:szCs w:val="24"/>
              </w:rPr>
              <w:t>年   月   日</w:t>
            </w:r>
          </w:p>
        </w:tc>
      </w:tr>
    </w:tbl>
    <w:p>
      <w:pPr>
        <w:keepNext w:val="0"/>
        <w:keepLines w:val="0"/>
        <w:pageBreakBefore w:val="0"/>
        <w:widowControl w:val="0"/>
        <w:kinsoku/>
        <w:wordWrap/>
        <w:overflowPunct/>
        <w:topLinePunct w:val="0"/>
        <w:autoSpaceDE/>
        <w:autoSpaceDN/>
        <w:bidi w:val="0"/>
        <w:adjustRightInd/>
        <w:snapToGrid/>
        <w:spacing w:line="260" w:lineRule="exact"/>
        <w:ind w:right="0" w:rightChars="0" w:firstLine="480" w:firstLineChars="200"/>
        <w:jc w:val="both"/>
        <w:textAlignment w:val="auto"/>
      </w:pPr>
      <w:r>
        <w:rPr>
          <w:rFonts w:hint="eastAsia" w:ascii="宋体" w:hAnsi="宋体" w:eastAsia="宋体" w:cs="宋体"/>
          <w:color w:val="auto"/>
          <w:sz w:val="24"/>
          <w:lang w:eastAsia="zh-CN"/>
        </w:rPr>
        <w:t>说明：</w:t>
      </w:r>
      <w:r>
        <w:rPr>
          <w:rFonts w:hint="eastAsia" w:ascii="宋体" w:hAnsi="宋体" w:cs="宋体"/>
          <w:color w:val="auto"/>
          <w:sz w:val="24"/>
          <w:lang w:eastAsia="zh-CN"/>
        </w:rPr>
        <w:t>首次申报需</w:t>
      </w:r>
      <w:r>
        <w:rPr>
          <w:rFonts w:hint="eastAsia" w:ascii="宋体" w:hAnsi="宋体" w:eastAsia="宋体" w:cs="宋体"/>
          <w:color w:val="auto"/>
          <w:sz w:val="24"/>
          <w:lang w:eastAsia="zh-CN"/>
        </w:rPr>
        <w:t>与此表同时提交申请药品的病历资料、疾病证明书</w:t>
      </w:r>
      <w:r>
        <w:rPr>
          <w:rFonts w:hint="eastAsia" w:ascii="宋体" w:hAnsi="宋体" w:cs="宋体"/>
          <w:color w:val="auto"/>
          <w:sz w:val="24"/>
          <w:lang w:eastAsia="zh-CN"/>
        </w:rPr>
        <w:t>、</w:t>
      </w:r>
      <w:r>
        <w:rPr>
          <w:rFonts w:hint="eastAsia" w:ascii="宋体" w:hAnsi="宋体" w:eastAsia="宋体" w:cs="宋体"/>
          <w:color w:val="auto"/>
          <w:sz w:val="24"/>
          <w:lang w:eastAsia="zh-CN"/>
        </w:rPr>
        <w:t>与用药相关的检查报告单。</w:t>
      </w:r>
      <w:r>
        <w:rPr>
          <w:rFonts w:hint="eastAsia" w:ascii="宋体" w:hAnsi="宋体" w:eastAsia="宋体" w:cs="宋体"/>
          <w:color w:val="auto"/>
          <w:sz w:val="24"/>
          <w:lang w:val="en-US" w:eastAsia="zh-CN"/>
        </w:rPr>
        <w:t>特殊药品待遇有效期为自审核通过之日起一年，有效期结束后，经责任医师评估需要继续使用特殊药品治疗且符合用药适应症的，重新进行特殊药品待遇备案，提供《</w:t>
      </w:r>
      <w:r>
        <w:rPr>
          <w:rFonts w:hint="eastAsia" w:ascii="宋体" w:hAnsi="宋体" w:eastAsia="宋体" w:cs="宋体"/>
          <w:color w:val="auto"/>
          <w:sz w:val="24"/>
          <w:lang w:eastAsia="zh-CN"/>
        </w:rPr>
        <w:t>广西基本医疗保险特殊药品使用申请表</w:t>
      </w:r>
      <w:r>
        <w:rPr>
          <w:rFonts w:hint="eastAsia" w:ascii="宋体" w:hAnsi="宋体" w:eastAsia="宋体" w:cs="宋体"/>
          <w:color w:val="auto"/>
          <w:sz w:val="24"/>
          <w:lang w:val="en-US" w:eastAsia="zh-CN"/>
        </w:rPr>
        <w:t>》</w:t>
      </w:r>
      <w:r>
        <w:rPr>
          <w:rFonts w:hint="eastAsia" w:ascii="宋体" w:hAnsi="宋体" w:cs="宋体"/>
          <w:color w:val="auto"/>
          <w:sz w:val="24"/>
          <w:lang w:val="en-US" w:eastAsia="zh-CN"/>
        </w:rPr>
        <w:t>。</w:t>
      </w:r>
    </w:p>
    <w:p>
      <w:pPr>
        <w:keepNext w:val="0"/>
        <w:keepLines w:val="0"/>
        <w:pageBreakBefore w:val="0"/>
        <w:snapToGrid/>
        <w:spacing w:line="320" w:lineRule="exact"/>
        <w:ind w:right="-739" w:rightChars="-352"/>
        <w:jc w:val="left"/>
      </w:pPr>
    </w:p>
    <w:p>
      <w:pPr>
        <w:keepNext w:val="0"/>
        <w:keepLines w:val="0"/>
        <w:pageBreakBefore w:val="0"/>
        <w:widowControl w:val="0"/>
        <w:kinsoku/>
        <w:wordWrap/>
        <w:overflowPunct/>
        <w:topLinePunct w:val="0"/>
        <w:autoSpaceDE/>
        <w:autoSpaceDN/>
        <w:bidi w:val="0"/>
        <w:adjustRightInd/>
        <w:snapToGrid/>
        <w:spacing w:line="560" w:lineRule="exact"/>
        <w:ind w:leftChars="0" w:right="0" w:rightChars="0"/>
        <w:jc w:val="center"/>
        <w:textAlignment w:val="auto"/>
        <w:rPr>
          <w:rFonts w:hint="eastAsia" w:ascii="方正小标宋简体" w:hAnsi="华文中宋" w:eastAsia="方正小标宋简体"/>
          <w:sz w:val="44"/>
          <w:szCs w:val="44"/>
        </w:rPr>
      </w:pPr>
      <w:r>
        <w:rPr>
          <w:rFonts w:hint="eastAsia" w:ascii="方正小标宋简体" w:hAnsi="方正小标宋简体" w:eastAsia="方正小标宋简体" w:cs="方正小标宋简体"/>
          <w:sz w:val="44"/>
          <w:szCs w:val="44"/>
        </w:rPr>
        <w:t>申请表（填写示范文本）</w:t>
      </w:r>
    </w:p>
    <w:p>
      <w:pPr>
        <w:spacing w:line="500" w:lineRule="exact"/>
        <w:ind w:left="0" w:leftChars="0" w:right="0" w:rightChars="0" w:firstLine="0" w:firstLineChars="0"/>
        <w:jc w:val="center"/>
        <w:rPr>
          <w:rFonts w:hint="eastAsia"/>
        </w:rPr>
      </w:pPr>
      <w:r>
        <w:rPr>
          <w:rFonts w:hint="eastAsia" w:ascii="方正小标宋简体" w:hAnsi="华文中宋" w:eastAsia="方正小标宋简体"/>
          <w:sz w:val="44"/>
          <w:szCs w:val="44"/>
        </w:rPr>
        <w:t>广西基本医疗保险特殊药品使用申请表</w:t>
      </w:r>
    </w:p>
    <w:tbl>
      <w:tblPr>
        <w:tblStyle w:val="7"/>
        <w:tblW w:w="98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7"/>
        <w:gridCol w:w="2064"/>
        <w:gridCol w:w="1051"/>
        <w:gridCol w:w="1349"/>
        <w:gridCol w:w="1365"/>
        <w:gridCol w:w="2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547" w:type="dxa"/>
            <w:noWrap/>
            <w:vAlign w:val="center"/>
          </w:tcPr>
          <w:p>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姓   名</w:t>
            </w:r>
          </w:p>
        </w:tc>
        <w:tc>
          <w:tcPr>
            <w:tcW w:w="2064" w:type="dxa"/>
            <w:noWrap/>
            <w:vAlign w:val="center"/>
          </w:tcPr>
          <w:p>
            <w:pPr>
              <w:keepNext w:val="0"/>
              <w:keepLines w:val="0"/>
              <w:pageBreakBefore w:val="0"/>
              <w:snapToGrid/>
              <w:spacing w:line="320" w:lineRule="exact"/>
              <w:jc w:val="center"/>
              <w:rPr>
                <w:rFonts w:hint="eastAsia" w:ascii="宋体" w:hAnsi="宋体" w:eastAsia="宋体" w:cs="宋体"/>
                <w:sz w:val="24"/>
              </w:rPr>
            </w:pPr>
            <w:r>
              <w:rPr>
                <w:rFonts w:hint="eastAsia" w:ascii="宋体" w:hAnsi="宋体" w:cs="宋体"/>
                <w:sz w:val="24"/>
                <w:lang w:val="en-US" w:eastAsia="zh-CN"/>
              </w:rPr>
              <w:t>张三</w:t>
            </w:r>
            <w:r>
              <w:rPr>
                <w:rFonts w:hint="eastAsia" w:ascii="宋体" w:hAnsi="宋体" w:eastAsia="宋体" w:cs="宋体"/>
                <w:sz w:val="24"/>
              </w:rPr>
              <w:t xml:space="preserve"> </w:t>
            </w:r>
          </w:p>
        </w:tc>
        <w:tc>
          <w:tcPr>
            <w:tcW w:w="1051" w:type="dxa"/>
            <w:noWrap/>
            <w:vAlign w:val="center"/>
          </w:tcPr>
          <w:p>
            <w:pPr>
              <w:keepNext w:val="0"/>
              <w:keepLines w:val="0"/>
              <w:pageBreakBefore w:val="0"/>
              <w:snapToGrid/>
              <w:spacing w:line="320" w:lineRule="exact"/>
              <w:jc w:val="center"/>
              <w:rPr>
                <w:rFonts w:hint="eastAsia" w:ascii="宋体" w:hAnsi="宋体" w:eastAsia="宋体" w:cs="宋体"/>
                <w:sz w:val="24"/>
                <w:lang w:eastAsia="zh-CN"/>
              </w:rPr>
            </w:pPr>
            <w:r>
              <w:rPr>
                <w:rFonts w:hint="eastAsia" w:ascii="宋体" w:hAnsi="宋体" w:eastAsia="宋体" w:cs="宋体"/>
                <w:sz w:val="24"/>
                <w:lang w:val="en-US" w:eastAsia="zh-CN"/>
              </w:rPr>
              <w:t>性别</w:t>
            </w:r>
          </w:p>
        </w:tc>
        <w:tc>
          <w:tcPr>
            <w:tcW w:w="1349" w:type="dxa"/>
            <w:noWrap/>
            <w:vAlign w:val="center"/>
          </w:tcPr>
          <w:p>
            <w:pPr>
              <w:keepNext w:val="0"/>
              <w:keepLines w:val="0"/>
              <w:pageBreakBefore w:val="0"/>
              <w:snapToGrid/>
              <w:spacing w:line="320" w:lineRule="exact"/>
              <w:jc w:val="center"/>
              <w:rPr>
                <w:rFonts w:hint="default" w:ascii="宋体" w:hAnsi="宋体" w:eastAsia="宋体" w:cs="宋体"/>
                <w:sz w:val="24"/>
                <w:lang w:val="en-US" w:eastAsia="zh-CN"/>
              </w:rPr>
            </w:pPr>
            <w:r>
              <w:rPr>
                <w:rFonts w:hint="eastAsia" w:ascii="宋体" w:hAnsi="宋体" w:cs="宋体"/>
                <w:sz w:val="24"/>
                <w:lang w:val="en-US" w:eastAsia="zh-CN"/>
              </w:rPr>
              <w:t>男</w:t>
            </w:r>
          </w:p>
        </w:tc>
        <w:tc>
          <w:tcPr>
            <w:tcW w:w="1365" w:type="dxa"/>
            <w:noWrap/>
            <w:vAlign w:val="center"/>
          </w:tcPr>
          <w:p>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 xml:space="preserve">联系电话 </w:t>
            </w:r>
          </w:p>
        </w:tc>
        <w:tc>
          <w:tcPr>
            <w:tcW w:w="2440" w:type="dxa"/>
            <w:noWrap/>
            <w:vAlign w:val="center"/>
          </w:tcPr>
          <w:p>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lang w:val="en-US" w:eastAsia="zh-CN"/>
              </w:rPr>
              <w:t>1387813XXXX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547" w:type="dxa"/>
            <w:noWrap/>
            <w:vAlign w:val="center"/>
          </w:tcPr>
          <w:p>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身份号码</w:t>
            </w:r>
          </w:p>
        </w:tc>
        <w:tc>
          <w:tcPr>
            <w:tcW w:w="3115" w:type="dxa"/>
            <w:gridSpan w:val="2"/>
            <w:noWrap/>
            <w:vAlign w:val="center"/>
          </w:tcPr>
          <w:p>
            <w:pPr>
              <w:keepNext w:val="0"/>
              <w:keepLines w:val="0"/>
              <w:pageBreakBefore w:val="0"/>
              <w:snapToGrid/>
              <w:spacing w:line="320" w:lineRule="exact"/>
              <w:rPr>
                <w:rFonts w:ascii="宋体" w:hAnsi="宋体" w:eastAsia="宋体" w:cs="宋体"/>
                <w:sz w:val="24"/>
              </w:rPr>
            </w:pPr>
            <w:r>
              <w:rPr>
                <w:rFonts w:hint="eastAsia" w:ascii="宋体" w:hAnsi="宋体" w:eastAsia="宋体" w:cs="宋体"/>
                <w:sz w:val="24"/>
                <w:lang w:val="en-US" w:eastAsia="zh-CN"/>
              </w:rPr>
              <w:t>4508211960XXXXXXXX</w:t>
            </w:r>
          </w:p>
        </w:tc>
        <w:tc>
          <w:tcPr>
            <w:tcW w:w="1349" w:type="dxa"/>
            <w:noWrap/>
            <w:vAlign w:val="center"/>
          </w:tcPr>
          <w:p>
            <w:pPr>
              <w:keepNext w:val="0"/>
              <w:keepLines w:val="0"/>
              <w:pageBreakBefore w:val="0"/>
              <w:snapToGrid/>
              <w:spacing w:line="320" w:lineRule="exact"/>
              <w:ind w:firstLine="120" w:firstLineChars="50"/>
              <w:rPr>
                <w:rFonts w:hint="eastAsia" w:ascii="宋体" w:hAnsi="宋体" w:eastAsia="宋体" w:cs="宋体"/>
                <w:sz w:val="24"/>
              </w:rPr>
            </w:pPr>
            <w:r>
              <w:rPr>
                <w:rFonts w:hint="eastAsia" w:ascii="宋体" w:hAnsi="宋体" w:eastAsia="宋体" w:cs="宋体"/>
                <w:sz w:val="24"/>
              </w:rPr>
              <w:t>险种</w:t>
            </w:r>
          </w:p>
        </w:tc>
        <w:tc>
          <w:tcPr>
            <w:tcW w:w="3805" w:type="dxa"/>
            <w:gridSpan w:val="2"/>
            <w:noWrap/>
            <w:vAlign w:val="center"/>
          </w:tcPr>
          <w:p>
            <w:pPr>
              <w:keepNext w:val="0"/>
              <w:keepLines w:val="0"/>
              <w:pageBreakBefore w:val="0"/>
              <w:widowControl/>
              <w:snapToGrid/>
              <w:spacing w:line="320" w:lineRule="exact"/>
              <w:jc w:val="left"/>
              <w:rPr>
                <w:rFonts w:hint="eastAsia" w:ascii="宋体" w:hAnsi="宋体" w:eastAsia="宋体" w:cs="宋体"/>
                <w:sz w:val="24"/>
              </w:rPr>
            </w:pPr>
            <w:r>
              <w:rPr>
                <w:rFonts w:hint="eastAsia" w:ascii="宋体" w:hAnsi="宋体" w:eastAsia="宋体" w:cs="宋体"/>
                <w:sz w:val="24"/>
              </w:rPr>
              <w:t>□城镇职工</w:t>
            </w:r>
          </w:p>
          <w:p>
            <w:pPr>
              <w:keepNext w:val="0"/>
              <w:keepLines w:val="0"/>
              <w:pageBreakBefore w:val="0"/>
              <w:widowControl/>
              <w:snapToGrid/>
              <w:spacing w:line="320" w:lineRule="exact"/>
              <w:jc w:val="left"/>
              <w:rPr>
                <w:rFonts w:hint="eastAsia" w:ascii="宋体" w:hAnsi="宋体" w:eastAsia="宋体" w:cs="宋体"/>
                <w:sz w:val="24"/>
              </w:rPr>
            </w:pPr>
            <w:r>
              <w:rPr>
                <w:rFonts w:hint="eastAsia" w:ascii="宋体" w:hAnsi="宋体" w:eastAsia="宋体" w:cs="宋体"/>
                <w:sz w:val="24"/>
              </w:rPr>
              <w:t>（</w:t>
            </w:r>
            <w:r>
              <w:rPr>
                <w:rFonts w:hint="eastAsia" w:ascii="宋体" w:hAnsi="宋体" w:cs="宋体"/>
                <w:sz w:val="24"/>
                <w:lang w:eastAsia="zh-CN"/>
              </w:rPr>
              <w:t>☑</w:t>
            </w:r>
            <w:r>
              <w:rPr>
                <w:rFonts w:hint="eastAsia" w:ascii="宋体" w:hAnsi="宋体" w:eastAsia="宋体" w:cs="宋体"/>
                <w:sz w:val="24"/>
              </w:rPr>
              <w:t>在职、 □退休）</w:t>
            </w:r>
          </w:p>
          <w:p>
            <w:pPr>
              <w:keepNext w:val="0"/>
              <w:keepLines w:val="0"/>
              <w:pageBreakBefore w:val="0"/>
              <w:snapToGrid/>
              <w:spacing w:line="320" w:lineRule="exact"/>
              <w:rPr>
                <w:rFonts w:ascii="宋体" w:hAnsi="宋体" w:eastAsia="宋体" w:cs="宋体"/>
                <w:sz w:val="24"/>
              </w:rPr>
            </w:pPr>
            <w:r>
              <w:rPr>
                <w:rFonts w:hint="eastAsia" w:ascii="宋体" w:hAnsi="宋体" w:eastAsia="宋体" w:cs="宋体"/>
                <w:sz w:val="24"/>
              </w:rPr>
              <w:t xml:space="preserve">□城乡居民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547" w:type="dxa"/>
            <w:noWrap/>
            <w:vAlign w:val="center"/>
          </w:tcPr>
          <w:p>
            <w:pPr>
              <w:keepNext w:val="0"/>
              <w:keepLines w:val="0"/>
              <w:pageBreakBefore w:val="0"/>
              <w:widowControl/>
              <w:snapToGrid/>
              <w:spacing w:line="320" w:lineRule="exact"/>
              <w:jc w:val="left"/>
              <w:rPr>
                <w:rFonts w:hint="eastAsia" w:ascii="宋体" w:hAnsi="宋体" w:eastAsia="宋体" w:cs="宋体"/>
                <w:sz w:val="24"/>
              </w:rPr>
            </w:pPr>
            <w:r>
              <w:rPr>
                <w:rFonts w:hint="eastAsia" w:ascii="宋体" w:hAnsi="宋体" w:eastAsia="宋体" w:cs="宋体"/>
                <w:sz w:val="24"/>
              </w:rPr>
              <w:t>疾病诊断</w:t>
            </w:r>
          </w:p>
        </w:tc>
        <w:tc>
          <w:tcPr>
            <w:tcW w:w="8269" w:type="dxa"/>
            <w:gridSpan w:val="5"/>
            <w:noWrap/>
            <w:vAlign w:val="center"/>
          </w:tcPr>
          <w:p>
            <w:pPr>
              <w:keepNext w:val="0"/>
              <w:keepLines w:val="0"/>
              <w:pageBreakBefore w:val="0"/>
              <w:widowControl/>
              <w:snapToGrid/>
              <w:spacing w:line="320" w:lineRule="exact"/>
              <w:ind w:firstLine="240" w:firstLineChars="100"/>
              <w:rPr>
                <w:rFonts w:hint="default" w:ascii="宋体" w:hAnsi="宋体" w:eastAsia="宋体" w:cs="宋体"/>
                <w:sz w:val="24"/>
                <w:lang w:val="en-US" w:eastAsia="zh-CN"/>
              </w:rPr>
            </w:pPr>
            <w:r>
              <w:rPr>
                <w:rFonts w:hint="eastAsia" w:ascii="宋体" w:hAnsi="宋体" w:cs="宋体"/>
                <w:sz w:val="24"/>
                <w:lang w:eastAsia="zh-CN"/>
              </w:rPr>
              <w:t>肝细胞癌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jc w:val="center"/>
        </w:trPr>
        <w:tc>
          <w:tcPr>
            <w:tcW w:w="1547" w:type="dxa"/>
            <w:noWrap/>
            <w:vAlign w:val="center"/>
          </w:tcPr>
          <w:p>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本次申请</w:t>
            </w:r>
          </w:p>
          <w:p>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用药情形</w:t>
            </w:r>
          </w:p>
        </w:tc>
        <w:tc>
          <w:tcPr>
            <w:tcW w:w="8269" w:type="dxa"/>
            <w:gridSpan w:val="5"/>
            <w:noWrap/>
            <w:vAlign w:val="center"/>
          </w:tcPr>
          <w:p>
            <w:pPr>
              <w:keepNext w:val="0"/>
              <w:keepLines w:val="0"/>
              <w:pageBreakBefore w:val="0"/>
              <w:shd w:val="clear" w:fill="auto"/>
              <w:snapToGrid/>
              <w:spacing w:line="320" w:lineRule="exact"/>
              <w:ind w:firstLine="240" w:firstLineChars="100"/>
              <w:rPr>
                <w:rFonts w:hint="eastAsia" w:ascii="宋体" w:hAnsi="宋体" w:eastAsia="宋体" w:cs="宋体"/>
                <w:b/>
                <w:bCs/>
                <w:color w:val="auto"/>
                <w:sz w:val="24"/>
              </w:rPr>
            </w:pPr>
            <w:r>
              <w:rPr>
                <w:rFonts w:hint="eastAsia" w:ascii="宋体" w:hAnsi="宋体" w:eastAsia="宋体" w:cs="宋体"/>
                <w:b/>
                <w:bCs/>
                <w:color w:val="auto"/>
                <w:sz w:val="24"/>
              </w:rPr>
              <w:t>□门诊特殊慢性病治疗使用，已取得门诊特殊慢性病待遇</w:t>
            </w:r>
          </w:p>
          <w:p>
            <w:pPr>
              <w:keepNext w:val="0"/>
              <w:keepLines w:val="0"/>
              <w:pageBreakBefore w:val="0"/>
              <w:snapToGrid/>
              <w:spacing w:line="320" w:lineRule="exact"/>
              <w:ind w:firstLine="210" w:firstLineChars="100"/>
              <w:rPr>
                <w:rFonts w:hint="eastAsia"/>
                <w:lang w:eastAsia="zh-CN"/>
              </w:rPr>
            </w:pPr>
            <w:r>
              <w:rPr>
                <w:rFonts w:hint="eastAsia"/>
              </w:rPr>
              <w:t>病种名称：</w:t>
            </w:r>
            <w:r>
              <w:rPr>
                <w:rFonts w:hint="eastAsia"/>
                <w:lang w:eastAsia="zh-CN"/>
              </w:rPr>
              <w:t>☑</w:t>
            </w:r>
            <w:r>
              <w:rPr>
                <w:rFonts w:hint="eastAsia"/>
              </w:rPr>
              <w:t>M00500恶性肿瘤门诊治疗</w:t>
            </w:r>
            <w:r>
              <w:rPr>
                <w:rFonts w:hint="eastAsia"/>
                <w:lang w:val="en-US" w:eastAsia="zh-CN"/>
              </w:rPr>
              <w:t xml:space="preserve"> </w:t>
            </w:r>
            <w:r>
              <w:rPr>
                <w:rFonts w:hint="eastAsia"/>
              </w:rPr>
              <w:t>□M06700银屑病</w:t>
            </w:r>
          </w:p>
          <w:p>
            <w:pPr>
              <w:keepNext w:val="0"/>
              <w:keepLines w:val="0"/>
              <w:pageBreakBefore w:val="0"/>
              <w:widowControl w:val="0"/>
              <w:kinsoku/>
              <w:wordWrap/>
              <w:overflowPunct/>
              <w:topLinePunct w:val="0"/>
              <w:autoSpaceDE/>
              <w:autoSpaceDN/>
              <w:bidi w:val="0"/>
              <w:adjustRightInd/>
              <w:snapToGrid/>
              <w:spacing w:line="320" w:lineRule="exact"/>
              <w:ind w:firstLine="1260" w:firstLineChars="600"/>
              <w:textAlignment w:val="auto"/>
              <w:rPr>
                <w:rFonts w:hint="eastAsia"/>
              </w:rPr>
            </w:pPr>
            <w:r>
              <w:rPr>
                <w:rFonts w:hint="eastAsia"/>
              </w:rPr>
              <w:t>□M01501 原发性免疫性血小板减少症</w:t>
            </w:r>
            <w:r>
              <w:rPr>
                <w:rFonts w:hint="eastAsia"/>
                <w:lang w:val="en-US" w:eastAsia="zh-CN"/>
              </w:rPr>
              <w:t xml:space="preserve">    </w:t>
            </w:r>
            <w:r>
              <w:rPr>
                <w:rFonts w:hint="eastAsia"/>
              </w:rPr>
              <w:t>□M01102 再生障碍性贫血</w:t>
            </w:r>
          </w:p>
          <w:p>
            <w:pPr>
              <w:keepNext w:val="0"/>
              <w:keepLines w:val="0"/>
              <w:pageBreakBefore w:val="0"/>
              <w:snapToGrid/>
              <w:spacing w:line="320" w:lineRule="exact"/>
              <w:ind w:firstLine="240" w:firstLineChars="100"/>
              <w:rPr>
                <w:rFonts w:hint="eastAsia"/>
                <w:lang w:eastAsia="zh-CN"/>
              </w:rPr>
            </w:pPr>
            <w:r>
              <w:rPr>
                <w:rFonts w:hint="eastAsia" w:ascii="宋体" w:hAnsi="宋体" w:eastAsia="宋体" w:cs="宋体"/>
                <w:b/>
                <w:bCs/>
                <w:color w:val="auto"/>
                <w:sz w:val="24"/>
              </w:rPr>
              <w:t>□门诊治疗中使用（特殊药品单列门诊统筹）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1547" w:type="dxa"/>
            <w:noWrap/>
            <w:vAlign w:val="center"/>
          </w:tcPr>
          <w:p>
            <w:pPr>
              <w:keepNext w:val="0"/>
              <w:keepLines w:val="0"/>
              <w:pageBreakBefore w:val="0"/>
              <w:snapToGrid/>
              <w:spacing w:line="320" w:lineRule="exact"/>
              <w:jc w:val="center"/>
              <w:rPr>
                <w:rFonts w:hint="default" w:ascii="宋体" w:hAnsi="宋体" w:eastAsia="宋体" w:cs="宋体"/>
                <w:sz w:val="24"/>
                <w:lang w:val="en-US" w:eastAsia="zh-CN"/>
              </w:rPr>
            </w:pPr>
            <w:r>
              <w:rPr>
                <w:rFonts w:hint="eastAsia" w:ascii="宋体" w:hAnsi="宋体" w:cs="宋体"/>
                <w:sz w:val="24"/>
                <w:lang w:val="en-US" w:eastAsia="zh-CN"/>
              </w:rPr>
              <w:t>定点治疗医疗机构</w:t>
            </w:r>
          </w:p>
        </w:tc>
        <w:tc>
          <w:tcPr>
            <w:tcW w:w="3115" w:type="dxa"/>
            <w:gridSpan w:val="2"/>
            <w:noWrap/>
            <w:vAlign w:val="center"/>
          </w:tcPr>
          <w:p>
            <w:pPr>
              <w:keepNext w:val="0"/>
              <w:keepLines w:val="0"/>
              <w:pageBreakBefore w:val="0"/>
              <w:snapToGrid/>
              <w:spacing w:line="320" w:lineRule="exact"/>
              <w:rPr>
                <w:rFonts w:hint="default" w:ascii="宋体" w:hAnsi="宋体" w:eastAsia="宋体" w:cs="宋体"/>
                <w:sz w:val="24"/>
                <w:lang w:val="en-US" w:eastAsia="zh-CN"/>
              </w:rPr>
            </w:pPr>
            <w:r>
              <w:rPr>
                <w:rFonts w:hint="eastAsia" w:ascii="宋体" w:hAnsi="宋体" w:cs="宋体"/>
                <w:sz w:val="24"/>
                <w:lang w:val="en-US" w:eastAsia="zh-CN"/>
              </w:rPr>
              <w:t>广西XX医院</w:t>
            </w:r>
          </w:p>
        </w:tc>
        <w:tc>
          <w:tcPr>
            <w:tcW w:w="1349" w:type="dxa"/>
            <w:noWrap/>
            <w:vAlign w:val="center"/>
          </w:tcPr>
          <w:p>
            <w:pPr>
              <w:keepNext w:val="0"/>
              <w:keepLines w:val="0"/>
              <w:pageBreakBefore w:val="0"/>
              <w:snapToGrid/>
              <w:spacing w:line="320" w:lineRule="exact"/>
              <w:jc w:val="center"/>
              <w:rPr>
                <w:rFonts w:hint="eastAsia" w:ascii="宋体" w:hAnsi="宋体" w:cs="宋体"/>
                <w:sz w:val="24"/>
                <w:lang w:val="en-US" w:eastAsia="zh-CN"/>
              </w:rPr>
            </w:pPr>
            <w:r>
              <w:rPr>
                <w:rFonts w:hint="eastAsia" w:ascii="宋体" w:hAnsi="宋体" w:cs="宋体"/>
                <w:sz w:val="24"/>
                <w:lang w:val="en-US" w:eastAsia="zh-CN"/>
              </w:rPr>
              <w:t>定点取药</w:t>
            </w:r>
          </w:p>
          <w:p>
            <w:pPr>
              <w:keepNext w:val="0"/>
              <w:keepLines w:val="0"/>
              <w:pageBreakBefore w:val="0"/>
              <w:snapToGrid/>
              <w:spacing w:line="320" w:lineRule="exact"/>
              <w:jc w:val="center"/>
              <w:rPr>
                <w:rFonts w:hint="default" w:ascii="宋体" w:hAnsi="宋体" w:eastAsia="宋体" w:cs="宋体"/>
                <w:sz w:val="24"/>
                <w:lang w:val="en-US" w:eastAsia="zh-CN"/>
              </w:rPr>
            </w:pPr>
            <w:r>
              <w:rPr>
                <w:rFonts w:hint="eastAsia" w:ascii="宋体" w:hAnsi="宋体" w:cs="宋体"/>
                <w:sz w:val="24"/>
                <w:lang w:val="en-US" w:eastAsia="zh-CN"/>
              </w:rPr>
              <w:t>药店</w:t>
            </w:r>
          </w:p>
        </w:tc>
        <w:tc>
          <w:tcPr>
            <w:tcW w:w="3805" w:type="dxa"/>
            <w:gridSpan w:val="2"/>
            <w:noWrap/>
            <w:vAlign w:val="center"/>
          </w:tcPr>
          <w:p>
            <w:pPr>
              <w:keepNext w:val="0"/>
              <w:keepLines w:val="0"/>
              <w:pageBreakBefore w:val="0"/>
              <w:snapToGrid/>
              <w:spacing w:line="320" w:lineRule="exact"/>
              <w:rPr>
                <w:rFonts w:hint="default" w:ascii="宋体" w:hAnsi="宋体" w:eastAsia="宋体" w:cs="宋体"/>
                <w:sz w:val="24"/>
                <w:lang w:val="en-US" w:eastAsia="zh-CN"/>
              </w:rPr>
            </w:pPr>
            <w:r>
              <w:rPr>
                <w:rFonts w:hint="eastAsia" w:ascii="宋体" w:hAnsi="宋体" w:cs="宋体"/>
                <w:sz w:val="24"/>
                <w:lang w:val="en-US" w:eastAsia="zh-CN"/>
              </w:rPr>
              <w:t>XX药店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9816" w:type="dxa"/>
            <w:gridSpan w:val="6"/>
            <w:noWrap/>
            <w:vAlign w:val="center"/>
          </w:tcPr>
          <w:p>
            <w:pPr>
              <w:keepNext w:val="0"/>
              <w:keepLines w:val="0"/>
              <w:pageBreakBefore w:val="0"/>
              <w:snapToGrid/>
              <w:spacing w:line="320" w:lineRule="exact"/>
              <w:ind w:firstLine="720" w:firstLineChars="300"/>
              <w:rPr>
                <w:rFonts w:hint="eastAsia" w:ascii="宋体" w:hAnsi="宋体" w:eastAsia="宋体" w:cs="宋体"/>
                <w:sz w:val="24"/>
              </w:rPr>
            </w:pPr>
            <w:r>
              <w:rPr>
                <w:rFonts w:hint="eastAsia" w:ascii="宋体" w:hAnsi="宋体" w:eastAsia="宋体" w:cs="宋体"/>
                <w:sz w:val="24"/>
              </w:rPr>
              <w:t>本人承诺所提交的材料真实合法，如有虚假，承担相关责任。</w:t>
            </w:r>
          </w:p>
          <w:p>
            <w:pPr>
              <w:keepNext w:val="0"/>
              <w:keepLines w:val="0"/>
              <w:pageBreakBefore w:val="0"/>
              <w:snapToGrid/>
              <w:spacing w:line="320" w:lineRule="exact"/>
              <w:rPr>
                <w:rFonts w:hint="eastAsia" w:ascii="宋体" w:hAnsi="宋体" w:eastAsia="宋体" w:cs="宋体"/>
                <w:sz w:val="24"/>
                <w:lang w:val="en-US" w:eastAsia="zh-CN"/>
              </w:rPr>
            </w:pPr>
            <w:r>
              <w:rPr>
                <w:rFonts w:hint="eastAsia" w:ascii="宋体" w:hAnsi="宋体" w:eastAsia="宋体" w:cs="宋体"/>
                <w:sz w:val="24"/>
              </w:rPr>
              <w:t xml:space="preserve">                                                     承诺人：</w:t>
            </w:r>
            <w:r>
              <w:rPr>
                <w:rFonts w:hint="eastAsia" w:ascii="宋体" w:hAnsi="宋体" w:cs="宋体"/>
                <w:sz w:val="24"/>
                <w:lang w:val="en-US" w:eastAsia="zh-CN"/>
              </w:rPr>
              <w:t>张三</w:t>
            </w:r>
          </w:p>
          <w:p>
            <w:pPr>
              <w:keepNext w:val="0"/>
              <w:keepLines w:val="0"/>
              <w:pageBreakBefore w:val="0"/>
              <w:snapToGrid/>
              <w:spacing w:line="320" w:lineRule="exact"/>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cs="宋体"/>
                <w:sz w:val="24"/>
                <w:lang w:val="en-US" w:eastAsia="zh-CN"/>
              </w:rPr>
              <w:t>202X</w:t>
            </w:r>
            <w:r>
              <w:rPr>
                <w:rFonts w:hint="eastAsia" w:ascii="宋体" w:hAnsi="宋体" w:eastAsia="宋体" w:cs="宋体"/>
                <w:sz w:val="24"/>
              </w:rPr>
              <w:t xml:space="preserve">年 </w:t>
            </w:r>
            <w:r>
              <w:rPr>
                <w:rFonts w:hint="eastAsia" w:ascii="宋体" w:hAnsi="宋体" w:cs="宋体"/>
                <w:sz w:val="24"/>
                <w:lang w:val="en-US" w:eastAsia="zh-CN"/>
              </w:rPr>
              <w:t xml:space="preserve">X </w:t>
            </w:r>
            <w:r>
              <w:rPr>
                <w:rFonts w:hint="eastAsia" w:ascii="宋体" w:hAnsi="宋体" w:eastAsia="宋体" w:cs="宋体"/>
                <w:sz w:val="24"/>
              </w:rPr>
              <w:t>月</w:t>
            </w:r>
            <w:r>
              <w:rPr>
                <w:rFonts w:hint="eastAsia" w:ascii="宋体" w:hAnsi="宋体" w:cs="宋体"/>
                <w:sz w:val="24"/>
                <w:lang w:val="en-US" w:eastAsia="zh-CN"/>
              </w:rPr>
              <w:t xml:space="preserve"> X</w:t>
            </w:r>
            <w:r>
              <w:rPr>
                <w:rFonts w:hint="eastAsia" w:ascii="宋体" w:hAnsi="宋体" w:eastAsia="宋体" w:cs="宋体"/>
                <w:sz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547" w:type="dxa"/>
            <w:noWrap/>
            <w:vAlign w:val="center"/>
          </w:tcPr>
          <w:p>
            <w:pPr>
              <w:keepNext w:val="0"/>
              <w:keepLines w:val="0"/>
              <w:pageBreakBefore w:val="0"/>
              <w:snapToGrid/>
              <w:spacing w:line="320" w:lineRule="exact"/>
              <w:ind w:firstLine="240" w:firstLineChars="100"/>
              <w:rPr>
                <w:rFonts w:hint="eastAsia" w:ascii="宋体" w:hAnsi="宋体" w:eastAsia="宋体" w:cs="宋体"/>
                <w:sz w:val="24"/>
              </w:rPr>
            </w:pPr>
            <w:r>
              <w:rPr>
                <w:rFonts w:hint="eastAsia" w:ascii="宋体" w:hAnsi="宋体" w:eastAsia="宋体" w:cs="宋体"/>
                <w:sz w:val="24"/>
              </w:rPr>
              <w:t>药品名称</w:t>
            </w:r>
          </w:p>
        </w:tc>
        <w:tc>
          <w:tcPr>
            <w:tcW w:w="8269" w:type="dxa"/>
            <w:gridSpan w:val="5"/>
            <w:noWrap/>
            <w:vAlign w:val="center"/>
          </w:tcPr>
          <w:p>
            <w:pPr>
              <w:keepNext w:val="0"/>
              <w:keepLines w:val="0"/>
              <w:pageBreakBefore w:val="0"/>
              <w:snapToGrid/>
              <w:spacing w:line="320" w:lineRule="exact"/>
              <w:rPr>
                <w:rFonts w:ascii="宋体" w:hAnsi="宋体" w:eastAsia="宋体" w:cs="宋体"/>
                <w:sz w:val="24"/>
              </w:rPr>
            </w:pPr>
            <w:r>
              <w:rPr>
                <w:rFonts w:hint="eastAsia" w:ascii="宋体" w:hAnsi="宋体" w:eastAsia="宋体" w:cs="宋体"/>
                <w:kern w:val="0"/>
                <w:sz w:val="24"/>
                <w:szCs w:val="24"/>
                <w:lang w:val="en-US" w:eastAsia="zh-CN"/>
              </w:rPr>
              <w:t>盐酸安罗替尼胶囊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547" w:type="dxa"/>
            <w:noWrap/>
            <w:vAlign w:val="center"/>
          </w:tcPr>
          <w:p>
            <w:pPr>
              <w:keepNext w:val="0"/>
              <w:keepLines w:val="0"/>
              <w:pageBreakBefore w:val="0"/>
              <w:shd w:val="clear" w:fill="auto"/>
              <w:snapToGrid/>
              <w:spacing w:line="320" w:lineRule="exact"/>
              <w:ind w:firstLine="240" w:firstLineChars="100"/>
              <w:jc w:val="both"/>
              <w:rPr>
                <w:rFonts w:hint="eastAsia" w:ascii="宋体" w:hAnsi="宋体" w:eastAsia="宋体" w:cs="宋体"/>
                <w:sz w:val="24"/>
              </w:rPr>
            </w:pPr>
            <w:r>
              <w:rPr>
                <w:rFonts w:hint="eastAsia" w:ascii="宋体" w:hAnsi="宋体" w:eastAsia="宋体" w:cs="宋体"/>
                <w:sz w:val="24"/>
              </w:rPr>
              <w:t>药品规格</w:t>
            </w:r>
          </w:p>
        </w:tc>
        <w:tc>
          <w:tcPr>
            <w:tcW w:w="3115" w:type="dxa"/>
            <w:gridSpan w:val="2"/>
            <w:noWrap/>
            <w:vAlign w:val="center"/>
          </w:tcPr>
          <w:p>
            <w:pPr>
              <w:keepNext w:val="0"/>
              <w:keepLines w:val="0"/>
              <w:pageBreakBefore w:val="0"/>
              <w:shd w:val="clear" w:fill="auto"/>
              <w:snapToGrid/>
              <w:spacing w:line="320" w:lineRule="exact"/>
              <w:ind w:firstLine="240" w:firstLineChars="100"/>
              <w:jc w:val="both"/>
              <w:rPr>
                <w:rFonts w:hint="default" w:ascii="宋体" w:hAnsi="宋体" w:eastAsia="宋体" w:cs="宋体"/>
                <w:sz w:val="24"/>
                <w:lang w:val="en-US" w:eastAsia="zh-CN"/>
              </w:rPr>
            </w:pPr>
            <w:r>
              <w:rPr>
                <w:rFonts w:hint="eastAsia" w:ascii="宋体" w:hAnsi="宋体" w:cs="宋体"/>
                <w:sz w:val="24"/>
                <w:lang w:val="en-US" w:eastAsia="zh-CN"/>
              </w:rPr>
              <w:t>XX</w:t>
            </w:r>
          </w:p>
        </w:tc>
        <w:tc>
          <w:tcPr>
            <w:tcW w:w="1349" w:type="dxa"/>
            <w:noWrap/>
            <w:vAlign w:val="center"/>
          </w:tcPr>
          <w:p>
            <w:pPr>
              <w:keepNext w:val="0"/>
              <w:keepLines w:val="0"/>
              <w:pageBreakBefore w:val="0"/>
              <w:shd w:val="clear" w:fill="auto"/>
              <w:tabs>
                <w:tab w:val="left" w:pos="0"/>
              </w:tabs>
              <w:snapToGrid/>
              <w:spacing w:line="320" w:lineRule="exact"/>
              <w:ind w:left="0" w:leftChars="0" w:firstLine="0" w:firstLineChars="0"/>
              <w:jc w:val="center"/>
              <w:rPr>
                <w:rFonts w:hint="default" w:ascii="宋体" w:hAnsi="宋体" w:eastAsia="宋体" w:cs="宋体"/>
                <w:sz w:val="24"/>
                <w:lang w:val="en-US" w:eastAsia="zh-CN"/>
              </w:rPr>
            </w:pPr>
            <w:r>
              <w:rPr>
                <w:rFonts w:hint="eastAsia" w:ascii="宋体" w:hAnsi="宋体" w:eastAsia="宋体" w:cs="宋体"/>
                <w:sz w:val="24"/>
                <w:lang w:val="en-US" w:eastAsia="zh-CN"/>
              </w:rPr>
              <w:t>每月药量</w:t>
            </w:r>
          </w:p>
        </w:tc>
        <w:tc>
          <w:tcPr>
            <w:tcW w:w="3805" w:type="dxa"/>
            <w:gridSpan w:val="2"/>
            <w:noWrap/>
            <w:vAlign w:val="center"/>
          </w:tcPr>
          <w:p>
            <w:pPr>
              <w:keepNext w:val="0"/>
              <w:keepLines w:val="0"/>
              <w:pageBreakBefore w:val="0"/>
              <w:shd w:val="clear" w:fill="auto"/>
              <w:snapToGrid/>
              <w:spacing w:line="320" w:lineRule="exact"/>
              <w:ind w:firstLine="240" w:firstLineChars="100"/>
              <w:jc w:val="center"/>
              <w:rPr>
                <w:rFonts w:hint="default" w:ascii="宋体" w:hAnsi="宋体" w:eastAsia="宋体" w:cs="宋体"/>
                <w:sz w:val="24"/>
                <w:lang w:val="en-US" w:eastAsia="zh-CN"/>
              </w:rPr>
            </w:pPr>
            <w:r>
              <w:rPr>
                <w:rFonts w:hint="eastAsia" w:ascii="宋体" w:hAnsi="宋体" w:cs="宋体"/>
                <w:sz w:val="24"/>
                <w:lang w:val="en-US" w:eastAsia="zh-CN"/>
              </w:rPr>
              <w:t>XX片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7" w:hRule="atLeast"/>
          <w:jc w:val="center"/>
        </w:trPr>
        <w:tc>
          <w:tcPr>
            <w:tcW w:w="9816" w:type="dxa"/>
            <w:gridSpan w:val="6"/>
            <w:noWrap/>
          </w:tcPr>
          <w:p>
            <w:pPr>
              <w:keepNext w:val="0"/>
              <w:keepLines w:val="0"/>
              <w:pageBreakBefore w:val="0"/>
              <w:snapToGrid/>
              <w:spacing w:line="320" w:lineRule="exact"/>
              <w:rPr>
                <w:rFonts w:hint="eastAsia" w:ascii="宋体" w:hAnsi="宋体" w:eastAsia="宋体" w:cs="宋体"/>
                <w:sz w:val="24"/>
              </w:rPr>
            </w:pPr>
            <w:r>
              <w:rPr>
                <w:rFonts w:hint="eastAsia" w:ascii="宋体" w:hAnsi="宋体" w:eastAsia="宋体" w:cs="宋体"/>
                <w:sz w:val="24"/>
              </w:rPr>
              <w:t>病情摘要（注明使用此药的必备检查或检验项目结果）：</w:t>
            </w:r>
          </w:p>
          <w:p>
            <w:pPr>
              <w:keepNext w:val="0"/>
              <w:keepLines w:val="0"/>
              <w:pageBreakBefore w:val="0"/>
              <w:tabs>
                <w:tab w:val="left" w:pos="930"/>
              </w:tabs>
              <w:snapToGrid/>
              <w:spacing w:line="320" w:lineRule="exact"/>
              <w:rPr>
                <w:rFonts w:hint="eastAsia" w:ascii="宋体" w:hAnsi="宋体" w:cs="宋体"/>
                <w:sz w:val="24"/>
                <w:lang w:val="en-US" w:eastAsia="zh-CN"/>
              </w:rPr>
            </w:pPr>
            <w:r>
              <w:rPr>
                <w:rFonts w:hint="eastAsia" w:ascii="宋体" w:hAnsi="宋体" w:eastAsia="宋体" w:cs="宋体"/>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 xml:space="preserve"> (此处由临床医生填写)</w:t>
            </w:r>
          </w:p>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sz w:val="24"/>
                <w:lang w:val="en-US" w:eastAsia="zh-CN"/>
              </w:rPr>
            </w:pPr>
            <w:r>
              <w:rPr>
                <w:rFonts w:hint="eastAsia" w:ascii="宋体" w:hAnsi="宋体" w:cs="宋体"/>
                <w:sz w:val="24"/>
                <w:lang w:val="en-US" w:eastAsia="zh-CN"/>
              </w:rPr>
              <w:t>用法用量</w:t>
            </w:r>
            <w:r>
              <w:rPr>
                <w:rFonts w:hint="eastAsia" w:ascii="宋体" w:hAnsi="宋体" w:eastAsia="宋体" w:cs="宋体"/>
                <w:sz w:val="24"/>
              </w:rPr>
              <w:t>、疗程：</w:t>
            </w:r>
            <w:r>
              <w:rPr>
                <w:rFonts w:hint="eastAsia" w:ascii="宋体" w:hAnsi="宋体" w:eastAsia="宋体" w:cs="宋体"/>
                <w:sz w:val="24"/>
                <w:lang w:val="en-US" w:eastAsia="zh-CN"/>
              </w:rPr>
              <w:t xml:space="preserve"> (此处由临床医生填写)</w:t>
            </w:r>
          </w:p>
          <w:p>
            <w:pPr>
              <w:keepNext w:val="0"/>
              <w:keepLines w:val="0"/>
              <w:pageBreakBefore w:val="0"/>
              <w:snapToGrid/>
              <w:spacing w:line="320" w:lineRule="exact"/>
              <w:rPr>
                <w:rFonts w:ascii="宋体" w:hAnsi="宋体" w:eastAsia="宋体" w:cs="宋体"/>
                <w:sz w:val="24"/>
              </w:rPr>
            </w:pP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 xml:space="preserve">医师：李四                           </w:t>
            </w:r>
            <w:r>
              <w:rPr>
                <w:rFonts w:hint="eastAsia" w:ascii="宋体" w:hAnsi="宋体" w:cs="宋体"/>
                <w:sz w:val="24"/>
                <w:lang w:val="en-US" w:eastAsia="zh-CN"/>
              </w:rPr>
              <w:t xml:space="preserve"> </w:t>
            </w:r>
            <w:r>
              <w:rPr>
                <w:rFonts w:hint="eastAsia" w:ascii="宋体" w:hAnsi="宋体" w:eastAsia="宋体" w:cs="宋体"/>
                <w:sz w:val="24"/>
                <w:lang w:val="en-US" w:eastAsia="zh-CN"/>
              </w:rPr>
              <w:t xml:space="preserve">  主任（副）医师：王五</w:t>
            </w:r>
          </w:p>
          <w:p>
            <w:pPr>
              <w:keepNext w:val="0"/>
              <w:keepLines w:val="0"/>
              <w:pageBreakBefore w:val="0"/>
              <w:snapToGrid/>
              <w:spacing w:line="320" w:lineRule="exact"/>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cs="宋体"/>
                <w:sz w:val="24"/>
                <w:lang w:val="en-US" w:eastAsia="zh-CN"/>
              </w:rPr>
              <w:t xml:space="preserve">   </w:t>
            </w:r>
            <w:r>
              <w:rPr>
                <w:rFonts w:hint="eastAsia" w:ascii="宋体" w:hAnsi="宋体" w:eastAsia="宋体" w:cs="宋体"/>
                <w:sz w:val="24"/>
                <w:lang w:val="en-US" w:eastAsia="zh-CN"/>
              </w:rPr>
              <w:t>202X 年X月X日                            202X 年X月X日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5" w:hRule="atLeast"/>
          <w:jc w:val="center"/>
        </w:trPr>
        <w:tc>
          <w:tcPr>
            <w:tcW w:w="4662" w:type="dxa"/>
            <w:gridSpan w:val="3"/>
            <w:noWrap/>
          </w:tcPr>
          <w:p>
            <w:pPr>
              <w:keepNext w:val="0"/>
              <w:keepLines w:val="0"/>
              <w:pageBreakBefore w:val="0"/>
              <w:snapToGrid/>
              <w:spacing w:line="320" w:lineRule="exact"/>
              <w:jc w:val="left"/>
              <w:rPr>
                <w:rFonts w:ascii="宋体" w:hAnsi="宋体" w:eastAsia="宋体" w:cs="宋体"/>
                <w:sz w:val="24"/>
              </w:rPr>
            </w:pPr>
          </w:p>
          <w:p>
            <w:pPr>
              <w:keepNext w:val="0"/>
              <w:keepLines w:val="0"/>
              <w:pageBreakBefore w:val="0"/>
              <w:snapToGrid/>
              <w:spacing w:line="320" w:lineRule="exact"/>
              <w:jc w:val="left"/>
              <w:rPr>
                <w:rFonts w:hint="eastAsia" w:ascii="宋体" w:hAnsi="宋体" w:eastAsia="宋体" w:cs="宋体"/>
                <w:sz w:val="24"/>
                <w:lang w:eastAsia="zh-CN"/>
              </w:rPr>
            </w:pPr>
            <w:r>
              <w:rPr>
                <w:rFonts w:hint="eastAsia" w:ascii="宋体" w:hAnsi="宋体" w:eastAsia="宋体" w:cs="宋体"/>
                <w:sz w:val="24"/>
                <w:lang w:eastAsia="zh-CN"/>
              </w:rPr>
              <w:t>认定</w:t>
            </w:r>
            <w:r>
              <w:rPr>
                <w:rFonts w:hint="eastAsia" w:ascii="宋体" w:hAnsi="宋体" w:eastAsia="宋体" w:cs="宋体"/>
                <w:sz w:val="24"/>
              </w:rPr>
              <w:t>机构</w:t>
            </w:r>
            <w:r>
              <w:rPr>
                <w:rFonts w:hint="eastAsia" w:ascii="宋体" w:hAnsi="宋体" w:eastAsia="宋体" w:cs="宋体"/>
                <w:sz w:val="24"/>
                <w:lang w:eastAsia="zh-CN"/>
              </w:rPr>
              <w:t>药学管理部门意见：</w:t>
            </w:r>
          </w:p>
          <w:p>
            <w:pPr>
              <w:pStyle w:val="2"/>
              <w:keepNext w:val="0"/>
              <w:keepLines w:val="0"/>
              <w:pageBreakBefore w:val="0"/>
              <w:widowControl w:val="0"/>
              <w:kinsoku/>
              <w:wordWrap/>
              <w:overflowPunct/>
              <w:topLinePunct w:val="0"/>
              <w:autoSpaceDE/>
              <w:autoSpaceDN/>
              <w:bidi w:val="0"/>
              <w:adjustRightInd/>
              <w:snapToGrid/>
              <w:spacing w:line="240" w:lineRule="exact"/>
              <w:textAlignment w:val="auto"/>
              <w:rPr>
                <w:lang w:eastAsia="zh-CN"/>
              </w:rPr>
            </w:pPr>
          </w:p>
          <w:p>
            <w:pPr>
              <w:pStyle w:val="6"/>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4"/>
                <w:lang w:val="en-US" w:eastAsia="zh-CN"/>
              </w:rPr>
            </w:pPr>
            <w:r>
              <w:rPr>
                <w:rFonts w:hint="eastAsia" w:ascii="宋体" w:hAnsi="宋体" w:eastAsia="宋体" w:cs="宋体"/>
                <w:sz w:val="24"/>
              </w:rPr>
              <w:t xml:space="preserve">       </w:t>
            </w:r>
            <w:r>
              <w:rPr>
                <w:rFonts w:hint="eastAsia" w:ascii="宋体" w:hAnsi="宋体" w:eastAsia="宋体" w:cs="宋体"/>
                <w:sz w:val="24"/>
                <w:lang w:eastAsia="zh-CN"/>
              </w:rPr>
              <w:t>同意。</w:t>
            </w: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p>
          <w:p>
            <w:pPr>
              <w:keepNext w:val="0"/>
              <w:keepLines w:val="0"/>
              <w:pageBreakBefore w:val="0"/>
              <w:snapToGrid/>
              <w:spacing w:line="320" w:lineRule="exact"/>
              <w:ind w:right="840"/>
              <w:jc w:val="right"/>
              <w:rPr>
                <w:rFonts w:hint="eastAsia" w:ascii="宋体" w:hAnsi="宋体" w:eastAsia="宋体" w:cs="宋体"/>
                <w:sz w:val="24"/>
              </w:rPr>
            </w:pPr>
            <w:r>
              <w:rPr>
                <w:rFonts w:hint="eastAsia" w:ascii="宋体" w:hAnsi="宋体" w:eastAsia="宋体" w:cs="宋体"/>
                <w:sz w:val="24"/>
                <w:lang w:val="en-US" w:eastAsia="zh-CN"/>
              </w:rPr>
              <w:t xml:space="preserve">  202X</w:t>
            </w:r>
            <w:r>
              <w:rPr>
                <w:rFonts w:hint="eastAsia" w:ascii="宋体" w:hAnsi="宋体" w:eastAsia="宋体" w:cs="宋体"/>
                <w:sz w:val="24"/>
              </w:rPr>
              <w:t>年</w:t>
            </w:r>
            <w:r>
              <w:rPr>
                <w:rFonts w:hint="eastAsia" w:ascii="宋体" w:hAnsi="宋体" w:eastAsia="宋体" w:cs="宋体"/>
                <w:sz w:val="24"/>
                <w:lang w:val="en-US" w:eastAsia="zh-CN"/>
              </w:rPr>
              <w:t>X</w:t>
            </w:r>
            <w:r>
              <w:rPr>
                <w:rFonts w:hint="eastAsia" w:ascii="宋体" w:hAnsi="宋体" w:eastAsia="宋体" w:cs="宋体"/>
                <w:sz w:val="24"/>
              </w:rPr>
              <w:t>月</w:t>
            </w:r>
            <w:r>
              <w:rPr>
                <w:rFonts w:hint="eastAsia" w:ascii="宋体" w:hAnsi="宋体" w:eastAsia="宋体" w:cs="宋体"/>
                <w:sz w:val="24"/>
                <w:lang w:val="en-US" w:eastAsia="zh-CN"/>
              </w:rPr>
              <w:t>X</w:t>
            </w:r>
            <w:r>
              <w:rPr>
                <w:rFonts w:hint="eastAsia" w:ascii="宋体" w:hAnsi="宋体" w:eastAsia="宋体" w:cs="宋体"/>
                <w:sz w:val="24"/>
              </w:rPr>
              <w:t>日</w:t>
            </w:r>
          </w:p>
        </w:tc>
        <w:tc>
          <w:tcPr>
            <w:tcW w:w="5154" w:type="dxa"/>
            <w:gridSpan w:val="3"/>
            <w:noWrap/>
          </w:tcPr>
          <w:p>
            <w:pPr>
              <w:pStyle w:val="6"/>
              <w:keepNext w:val="0"/>
              <w:keepLines w:val="0"/>
              <w:pageBreakBefore w:val="0"/>
              <w:snapToGrid/>
              <w:spacing w:line="320" w:lineRule="exact"/>
              <w:jc w:val="both"/>
              <w:rPr>
                <w:rFonts w:hint="eastAsia" w:ascii="宋体" w:hAnsi="宋体" w:eastAsia="宋体" w:cs="宋体"/>
                <w:b w:val="0"/>
                <w:bCs w:val="0"/>
                <w:sz w:val="24"/>
                <w:szCs w:val="24"/>
              </w:rPr>
            </w:pPr>
            <w:r>
              <w:rPr>
                <w:rFonts w:hint="eastAsia" w:ascii="宋体" w:hAnsi="宋体" w:eastAsia="宋体" w:cs="宋体"/>
                <w:b w:val="0"/>
                <w:bCs w:val="0"/>
                <w:sz w:val="24"/>
                <w:szCs w:val="24"/>
                <w:lang w:eastAsia="zh-CN"/>
              </w:rPr>
              <w:t>认定</w:t>
            </w:r>
            <w:r>
              <w:rPr>
                <w:rFonts w:hint="eastAsia" w:ascii="宋体" w:hAnsi="宋体" w:eastAsia="宋体" w:cs="宋体"/>
                <w:b w:val="0"/>
                <w:bCs w:val="0"/>
                <w:sz w:val="24"/>
                <w:szCs w:val="24"/>
              </w:rPr>
              <w:t>机构医保</w:t>
            </w:r>
            <w:r>
              <w:rPr>
                <w:rFonts w:hint="eastAsia" w:ascii="宋体" w:hAnsi="宋体" w:eastAsia="宋体" w:cs="宋体"/>
                <w:b w:val="0"/>
                <w:bCs w:val="0"/>
                <w:sz w:val="24"/>
                <w:szCs w:val="24"/>
                <w:lang w:val="en-US" w:eastAsia="zh-CN"/>
              </w:rPr>
              <w:t>管理部门</w:t>
            </w:r>
            <w:r>
              <w:rPr>
                <w:rFonts w:hint="eastAsia" w:ascii="宋体" w:hAnsi="宋体" w:eastAsia="宋体" w:cs="宋体"/>
                <w:b w:val="0"/>
                <w:bCs w:val="0"/>
                <w:sz w:val="24"/>
                <w:szCs w:val="24"/>
              </w:rPr>
              <w:t>意见：</w:t>
            </w:r>
          </w:p>
          <w:p>
            <w:pPr>
              <w:pStyle w:val="6"/>
              <w:keepNext w:val="0"/>
              <w:keepLines w:val="0"/>
              <w:pageBreakBefore w:val="0"/>
              <w:kinsoku/>
              <w:wordWrap/>
              <w:overflowPunct/>
              <w:topLinePunct w:val="0"/>
              <w:autoSpaceDE/>
              <w:autoSpaceDN/>
              <w:bidi w:val="0"/>
              <w:adjustRightInd/>
              <w:snapToGrid/>
              <w:spacing w:line="320" w:lineRule="exact"/>
              <w:ind w:right="480"/>
              <w:jc w:val="center"/>
              <w:textAlignment w:val="auto"/>
              <w:rPr>
                <w:rFonts w:hint="eastAsia" w:ascii="宋体" w:hAnsi="宋体" w:eastAsia="宋体" w:cs="宋体"/>
                <w:b w:val="0"/>
                <w:bCs w:val="0"/>
                <w:sz w:val="24"/>
                <w:lang w:val="en-US" w:eastAsia="zh-CN"/>
              </w:rPr>
            </w:pPr>
            <w:r>
              <w:rPr>
                <w:rFonts w:hint="eastAsia" w:ascii="宋体" w:hAnsi="宋体" w:eastAsia="宋体" w:cs="宋体"/>
                <w:b/>
                <w:bCs/>
                <w:sz w:val="24"/>
                <w:lang w:eastAsia="zh-CN"/>
              </w:rPr>
              <w:t>同意。</w:t>
            </w:r>
            <w:r>
              <w:rPr>
                <w:rFonts w:hint="eastAsia" w:ascii="宋体" w:hAnsi="宋体" w:eastAsia="宋体" w:cs="宋体"/>
                <w:b w:val="0"/>
                <w:bCs w:val="0"/>
                <w:sz w:val="24"/>
              </w:rPr>
              <w:t xml:space="preserve">                               </w:t>
            </w:r>
            <w:r>
              <w:rPr>
                <w:rFonts w:hint="eastAsia" w:ascii="宋体" w:hAnsi="宋体" w:eastAsia="宋体" w:cs="宋体"/>
                <w:b w:val="0"/>
                <w:bCs w:val="0"/>
                <w:sz w:val="24"/>
                <w:lang w:val="en-US" w:eastAsia="zh-CN"/>
              </w:rPr>
              <w:t xml:space="preserve">    </w:t>
            </w:r>
          </w:p>
          <w:p>
            <w:pPr>
              <w:pStyle w:val="6"/>
              <w:keepNext w:val="0"/>
              <w:keepLines w:val="0"/>
              <w:pageBreakBefore w:val="0"/>
              <w:widowControl w:val="0"/>
              <w:kinsoku/>
              <w:wordWrap/>
              <w:overflowPunct/>
              <w:topLinePunct w:val="0"/>
              <w:autoSpaceDE/>
              <w:autoSpaceDN/>
              <w:bidi w:val="0"/>
              <w:adjustRightInd/>
              <w:snapToGrid/>
              <w:spacing w:line="260" w:lineRule="exact"/>
              <w:ind w:right="482"/>
              <w:jc w:val="center"/>
              <w:textAlignment w:val="auto"/>
              <w:rPr>
                <w:rFonts w:hint="eastAsia" w:ascii="宋体" w:hAnsi="宋体" w:eastAsia="宋体" w:cs="宋体"/>
                <w:sz w:val="24"/>
                <w:lang w:val="en-US" w:eastAsia="zh-CN"/>
              </w:rPr>
            </w:pPr>
            <w:r>
              <w:rPr>
                <w:rFonts w:hint="eastAsia" w:ascii="宋体" w:hAnsi="宋体" w:eastAsia="宋体" w:cs="宋体"/>
                <w:b w:val="0"/>
                <w:bCs w:val="0"/>
                <w:sz w:val="24"/>
              </w:rPr>
              <w:t>盖章</w:t>
            </w:r>
            <w:r>
              <w:rPr>
                <w:rFonts w:hint="eastAsia" w:ascii="宋体" w:hAnsi="宋体" w:eastAsia="宋体" w:cs="宋体"/>
                <w:sz w:val="24"/>
                <w:lang w:val="en-US" w:eastAsia="zh-CN"/>
              </w:rPr>
              <w:t xml:space="preserve">         </w:t>
            </w:r>
          </w:p>
          <w:p>
            <w:pPr>
              <w:pStyle w:val="6"/>
              <w:keepNext w:val="0"/>
              <w:keepLines w:val="0"/>
              <w:pageBreakBefore w:val="0"/>
              <w:widowControl w:val="0"/>
              <w:kinsoku/>
              <w:wordWrap/>
              <w:overflowPunct/>
              <w:topLinePunct w:val="0"/>
              <w:autoSpaceDE/>
              <w:autoSpaceDN/>
              <w:bidi w:val="0"/>
              <w:adjustRightInd/>
              <w:snapToGrid/>
              <w:spacing w:line="260" w:lineRule="exact"/>
              <w:ind w:right="839"/>
              <w:jc w:val="right"/>
              <w:textAlignment w:val="auto"/>
              <w:rPr>
                <w:rFonts w:hint="eastAsia" w:ascii="宋体" w:hAnsi="宋体" w:eastAsia="宋体" w:cs="宋体"/>
                <w:sz w:val="24"/>
                <w:szCs w:val="24"/>
              </w:rPr>
            </w:pPr>
            <w:r>
              <w:rPr>
                <w:rFonts w:hint="eastAsia" w:ascii="宋体" w:hAnsi="宋体" w:eastAsia="宋体" w:cs="宋体"/>
                <w:b w:val="0"/>
                <w:bCs w:val="0"/>
                <w:sz w:val="24"/>
                <w:lang w:val="en-US" w:eastAsia="zh-CN"/>
              </w:rPr>
              <w:t>202X</w:t>
            </w:r>
            <w:r>
              <w:rPr>
                <w:rFonts w:hint="eastAsia" w:ascii="宋体" w:hAnsi="宋体" w:eastAsia="宋体" w:cs="宋体"/>
                <w:b w:val="0"/>
                <w:bCs w:val="0"/>
                <w:sz w:val="24"/>
              </w:rPr>
              <w:t>年</w:t>
            </w:r>
            <w:r>
              <w:rPr>
                <w:rFonts w:hint="eastAsia" w:ascii="宋体" w:hAnsi="宋体" w:eastAsia="宋体" w:cs="宋体"/>
                <w:b w:val="0"/>
                <w:bCs w:val="0"/>
                <w:sz w:val="24"/>
                <w:lang w:val="en-US" w:eastAsia="zh-CN"/>
              </w:rPr>
              <w:t>X</w:t>
            </w:r>
            <w:r>
              <w:rPr>
                <w:rFonts w:hint="eastAsia" w:ascii="宋体" w:hAnsi="宋体" w:eastAsia="宋体" w:cs="宋体"/>
                <w:b w:val="0"/>
                <w:bCs w:val="0"/>
                <w:sz w:val="24"/>
              </w:rPr>
              <w:t>月</w:t>
            </w:r>
            <w:r>
              <w:rPr>
                <w:rFonts w:hint="eastAsia" w:ascii="宋体" w:hAnsi="宋体" w:eastAsia="宋体" w:cs="宋体"/>
                <w:b w:val="0"/>
                <w:bCs w:val="0"/>
                <w:sz w:val="24"/>
                <w:lang w:val="en-US" w:eastAsia="zh-CN"/>
              </w:rPr>
              <w:t>X</w:t>
            </w:r>
            <w:r>
              <w:rPr>
                <w:rFonts w:hint="eastAsia" w:ascii="宋体" w:hAnsi="宋体" w:eastAsia="宋体" w:cs="宋体"/>
                <w:b w:val="0"/>
                <w:bCs w:val="0"/>
                <w:sz w:val="24"/>
              </w:rPr>
              <w:t>日</w:t>
            </w:r>
          </w:p>
        </w:tc>
      </w:tr>
    </w:tbl>
    <w:p>
      <w:pPr>
        <w:keepNext w:val="0"/>
        <w:keepLines w:val="0"/>
        <w:pageBreakBefore w:val="0"/>
        <w:widowControl w:val="0"/>
        <w:kinsoku/>
        <w:wordWrap/>
        <w:overflowPunct/>
        <w:topLinePunct w:val="0"/>
        <w:autoSpaceDE/>
        <w:autoSpaceDN/>
        <w:bidi w:val="0"/>
        <w:adjustRightInd/>
        <w:snapToGrid/>
        <w:spacing w:line="260" w:lineRule="exact"/>
        <w:ind w:right="0" w:rightChars="0" w:firstLine="480" w:firstLineChars="200"/>
        <w:jc w:val="both"/>
        <w:textAlignment w:val="auto"/>
      </w:pPr>
      <w:r>
        <w:rPr>
          <w:rFonts w:hint="eastAsia" w:ascii="宋体" w:hAnsi="宋体" w:eastAsia="宋体" w:cs="宋体"/>
          <w:color w:val="auto"/>
          <w:sz w:val="24"/>
          <w:lang w:eastAsia="zh-CN"/>
        </w:rPr>
        <w:t>说明：</w:t>
      </w:r>
      <w:r>
        <w:rPr>
          <w:rFonts w:hint="eastAsia" w:ascii="宋体" w:hAnsi="宋体" w:cs="宋体"/>
          <w:color w:val="auto"/>
          <w:sz w:val="24"/>
          <w:lang w:eastAsia="zh-CN"/>
        </w:rPr>
        <w:t>首次申报需</w:t>
      </w:r>
      <w:r>
        <w:rPr>
          <w:rFonts w:hint="eastAsia" w:ascii="宋体" w:hAnsi="宋体" w:eastAsia="宋体" w:cs="宋体"/>
          <w:color w:val="auto"/>
          <w:sz w:val="24"/>
          <w:lang w:eastAsia="zh-CN"/>
        </w:rPr>
        <w:t>与此表同时提交申请药品的病历资料、疾病证明书</w:t>
      </w:r>
      <w:r>
        <w:rPr>
          <w:rFonts w:hint="eastAsia" w:ascii="宋体" w:hAnsi="宋体" w:cs="宋体"/>
          <w:color w:val="auto"/>
          <w:sz w:val="24"/>
          <w:lang w:eastAsia="zh-CN"/>
        </w:rPr>
        <w:t>、</w:t>
      </w:r>
      <w:r>
        <w:rPr>
          <w:rFonts w:hint="eastAsia" w:ascii="宋体" w:hAnsi="宋体" w:eastAsia="宋体" w:cs="宋体"/>
          <w:color w:val="auto"/>
          <w:sz w:val="24"/>
          <w:lang w:eastAsia="zh-CN"/>
        </w:rPr>
        <w:t>与用药相关的检查报告单。</w:t>
      </w:r>
      <w:r>
        <w:rPr>
          <w:rFonts w:hint="eastAsia" w:ascii="宋体" w:hAnsi="宋体" w:eastAsia="宋体" w:cs="宋体"/>
          <w:color w:val="auto"/>
          <w:sz w:val="24"/>
          <w:lang w:val="en-US" w:eastAsia="zh-CN"/>
        </w:rPr>
        <w:t>特殊药品待遇有效期为自审核通过之日起一年，有效期结束后，经责任医师评估需要继续使用特殊药品治疗且符合用药适应症的，重新进行特殊药品待遇备案，提供《</w:t>
      </w:r>
      <w:r>
        <w:rPr>
          <w:rFonts w:hint="eastAsia" w:ascii="宋体" w:hAnsi="宋体" w:eastAsia="宋体" w:cs="宋体"/>
          <w:color w:val="auto"/>
          <w:sz w:val="24"/>
          <w:lang w:eastAsia="zh-CN"/>
        </w:rPr>
        <w:t>广西基本医疗保险特殊药品使用申请表</w:t>
      </w:r>
      <w:r>
        <w:rPr>
          <w:rFonts w:hint="eastAsia" w:ascii="宋体" w:hAnsi="宋体" w:eastAsia="宋体" w:cs="宋体"/>
          <w:color w:val="auto"/>
          <w:sz w:val="24"/>
          <w:lang w:val="en-US" w:eastAsia="zh-CN"/>
        </w:rPr>
        <w:t>》</w:t>
      </w:r>
      <w:r>
        <w:rPr>
          <w:rFonts w:hint="eastAsia" w:ascii="宋体" w:hAnsi="宋体" w:cs="宋体"/>
          <w:color w:val="auto"/>
          <w:sz w:val="24"/>
          <w:lang w:val="en-US" w:eastAsia="zh-CN"/>
        </w:rPr>
        <w:t>。</w:t>
      </w:r>
    </w:p>
    <w:p>
      <w:pPr>
        <w:tabs>
          <w:tab w:val="left" w:pos="2760"/>
        </w:tabs>
        <w:spacing w:line="280" w:lineRule="exact"/>
        <w:rPr>
          <w:rFonts w:hint="eastAsia" w:ascii="仿宋_GB2312" w:eastAsia="仿宋_GB2312"/>
          <w:color w:val="FF0000"/>
          <w:sz w:val="24"/>
        </w:rPr>
        <w:sectPr>
          <w:footerReference r:id="rId5" w:type="default"/>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方正小标宋简体" w:hAnsi="黑体" w:eastAsia="方正小标宋简体" w:cs="Times New Roman"/>
          <w:sz w:val="44"/>
          <w:szCs w:val="44"/>
          <w:lang w:val="en-US" w:eastAsia="zh-CN"/>
        </w:rPr>
      </w:pPr>
      <w:r>
        <w:rPr>
          <w:rFonts w:hint="eastAsia" w:ascii="方正小标宋简体" w:hAnsi="黑体" w:eastAsia="方正小标宋简体" w:cs="Times New Roman"/>
          <w:sz w:val="44"/>
          <w:szCs w:val="44"/>
          <w:lang w:val="en-US" w:eastAsia="zh-CN"/>
        </w:rPr>
        <w:t>授权委托书</w:t>
      </w:r>
    </w:p>
    <w:p>
      <w:pPr>
        <w:keepNext w:val="0"/>
        <w:keepLines w:val="0"/>
        <w:pageBreakBefore w:val="0"/>
        <w:widowControl w:val="0"/>
        <w:kinsoku/>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委托人姓名：     性别：   身份证：        电话：          </w:t>
      </w:r>
    </w:p>
    <w:p>
      <w:pPr>
        <w:keepNext w:val="0"/>
        <w:keepLines w:val="0"/>
        <w:pageBreakBefore w:val="0"/>
        <w:widowControl w:val="0"/>
        <w:kinsoku/>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受委托人姓名：   性别：   身份证：        电话：          </w:t>
      </w: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本人因 </w:t>
      </w:r>
      <w:r>
        <w:rPr>
          <w:rStyle w:val="10"/>
          <w:rFonts w:hint="eastAsia" w:ascii="仿宋_GB2312" w:hAnsi="微软雅黑" w:eastAsia="仿宋_GB2312" w:cs="Times New Roman"/>
          <w:b w:val="0"/>
          <w:kern w:val="0"/>
          <w:sz w:val="32"/>
          <w:szCs w:val="32"/>
          <w:u w:val="single"/>
          <w:lang w:val="en-US" w:eastAsia="zh-CN" w:bidi="ar-SA"/>
        </w:rPr>
        <w:t xml:space="preserve">          </w:t>
      </w:r>
      <w:r>
        <w:rPr>
          <w:rStyle w:val="10"/>
          <w:rFonts w:hint="eastAsia" w:ascii="仿宋_GB2312" w:hAnsi="微软雅黑" w:eastAsia="仿宋_GB2312" w:cs="Times New Roman"/>
          <w:b w:val="0"/>
          <w:kern w:val="0"/>
          <w:sz w:val="32"/>
          <w:szCs w:val="32"/>
          <w:lang w:val="en-US" w:eastAsia="zh-CN" w:bidi="ar-SA"/>
        </w:rPr>
        <w:t>原因，不能亲自办理</w:t>
      </w:r>
      <w:r>
        <w:rPr>
          <w:rStyle w:val="10"/>
          <w:rFonts w:hint="eastAsia" w:ascii="仿宋_GB2312" w:hAnsi="微软雅黑" w:eastAsia="仿宋_GB2312" w:cs="Times New Roman"/>
          <w:b w:val="0"/>
          <w:kern w:val="0"/>
          <w:sz w:val="32"/>
          <w:szCs w:val="32"/>
          <w:u w:val="single"/>
          <w:lang w:val="en-US" w:eastAsia="zh-CN" w:bidi="ar-SA"/>
        </w:rPr>
        <w:t xml:space="preserve">             </w:t>
      </w:r>
      <w:r>
        <w:rPr>
          <w:rStyle w:val="10"/>
          <w:rFonts w:hint="eastAsia" w:ascii="仿宋_GB2312" w:hAnsi="微软雅黑" w:eastAsia="仿宋_GB2312" w:cs="Times New Roman"/>
          <w:b w:val="0"/>
          <w:kern w:val="0"/>
          <w:sz w:val="32"/>
          <w:szCs w:val="32"/>
          <w:lang w:val="en-US" w:eastAsia="zh-CN" w:bidi="ar-SA"/>
        </w:rPr>
        <w:t>相关手续，特委托</w:t>
      </w:r>
      <w:r>
        <w:rPr>
          <w:rStyle w:val="10"/>
          <w:rFonts w:hint="eastAsia" w:ascii="仿宋_GB2312" w:hAnsi="微软雅黑" w:eastAsia="仿宋_GB2312" w:cs="Times New Roman"/>
          <w:b w:val="0"/>
          <w:kern w:val="0"/>
          <w:sz w:val="32"/>
          <w:szCs w:val="32"/>
          <w:u w:val="single"/>
          <w:lang w:val="en-US" w:eastAsia="zh-CN" w:bidi="ar-SA"/>
        </w:rPr>
        <w:t xml:space="preserve">                </w:t>
      </w:r>
      <w:r>
        <w:rPr>
          <w:rStyle w:val="10"/>
          <w:rFonts w:hint="eastAsia" w:ascii="仿宋_GB2312" w:hAnsi="微软雅黑" w:eastAsia="仿宋_GB2312" w:cs="Times New Roman"/>
          <w:b w:val="0"/>
          <w:kern w:val="0"/>
          <w:sz w:val="32"/>
          <w:szCs w:val="32"/>
          <w:lang w:val="en-US" w:eastAsia="zh-CN" w:bidi="ar-SA"/>
        </w:rPr>
        <w:t xml:space="preserve"> 作为我的合法代理人，全权代表我办理相关事项，对受委托人在办理上述事项过程中所签署的有关材料，本人均予以认可，并承担相应的法律责任。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委托有效期限：从该委托事项受理之日起至办结之日止。</w:t>
      </w:r>
    </w:p>
    <w:p>
      <w:pPr>
        <w:keepNext w:val="0"/>
        <w:keepLines w:val="0"/>
        <w:pageBreakBefore w:val="0"/>
        <w:widowControl w:val="0"/>
        <w:kinsoku/>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委托人签名 ：        （按手印）  年   月  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受委托人签名 ：     （按手印）   年</w:t>
      </w:r>
      <w:r>
        <w:rPr>
          <w:rStyle w:val="10"/>
          <w:rFonts w:hint="eastAsia" w:ascii="仿宋_GB2312" w:hAnsi="微软雅黑" w:eastAsia="仿宋_GB2312" w:cs="Times New Roman"/>
          <w:b w:val="0"/>
          <w:kern w:val="0"/>
          <w:sz w:val="32"/>
          <w:szCs w:val="32"/>
          <w:lang w:val="en-US" w:eastAsia="zh-CN" w:bidi="ar-SA"/>
        </w:rPr>
        <w:tab/>
      </w:r>
      <w:r>
        <w:rPr>
          <w:rStyle w:val="10"/>
          <w:rFonts w:hint="eastAsia" w:ascii="仿宋_GB2312" w:hAnsi="微软雅黑" w:eastAsia="仿宋_GB2312" w:cs="Times New Roman"/>
          <w:b w:val="0"/>
          <w:kern w:val="0"/>
          <w:sz w:val="32"/>
          <w:szCs w:val="32"/>
          <w:lang w:val="en-US" w:eastAsia="zh-CN" w:bidi="ar-SA"/>
        </w:rPr>
        <w:t xml:space="preserve">  月</w:t>
      </w:r>
      <w:r>
        <w:rPr>
          <w:rStyle w:val="10"/>
          <w:rFonts w:hint="eastAsia" w:ascii="仿宋_GB2312" w:hAnsi="微软雅黑" w:eastAsia="仿宋_GB2312" w:cs="Times New Roman"/>
          <w:b w:val="0"/>
          <w:kern w:val="0"/>
          <w:sz w:val="32"/>
          <w:szCs w:val="32"/>
          <w:lang w:val="en-US" w:eastAsia="zh-CN" w:bidi="ar-SA"/>
        </w:rPr>
        <w:tab/>
      </w:r>
      <w:r>
        <w:rPr>
          <w:rStyle w:val="10"/>
          <w:rFonts w:hint="eastAsia" w:ascii="仿宋_GB2312" w:hAnsi="微软雅黑" w:eastAsia="仿宋_GB2312" w:cs="Times New Roman"/>
          <w:b w:val="0"/>
          <w:kern w:val="0"/>
          <w:sz w:val="32"/>
          <w:szCs w:val="32"/>
          <w:lang w:val="en-US" w:eastAsia="zh-CN" w:bidi="ar-SA"/>
        </w:rPr>
        <w:t xml:space="preserve"> 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备注： 须携带受委托人身份证原件或复印件一份 </w:t>
      </w:r>
    </w:p>
    <w:p>
      <w:pPr>
        <w:spacing w:line="360" w:lineRule="auto"/>
        <w:rPr>
          <w:rStyle w:val="10"/>
          <w:rFonts w:hint="eastAsia" w:ascii="仿宋_GB2312" w:hAnsi="微软雅黑" w:eastAsia="仿宋_GB2312" w:cs="Times New Roman"/>
          <w:b w:val="0"/>
          <w:kern w:val="0"/>
          <w:sz w:val="32"/>
          <w:szCs w:val="32"/>
          <w:lang w:val="en-US" w:eastAsia="zh-CN" w:bidi="ar-SA"/>
        </w:rPr>
      </w:pPr>
    </w:p>
    <w:p>
      <w:pPr>
        <w:pStyle w:val="6"/>
      </w:pPr>
    </w:p>
    <w:p/>
    <w:p>
      <w:pPr>
        <w:pStyle w:val="6"/>
      </w:pPr>
    </w:p>
    <w:p/>
    <w:p>
      <w:pPr>
        <w:pStyle w:val="6"/>
        <w:jc w:val="both"/>
      </w:pPr>
    </w:p>
    <w:p>
      <w:pPr>
        <w:keepNext w:val="0"/>
        <w:keepLines w:val="0"/>
        <w:pageBreakBefore w:val="0"/>
        <w:widowControl w:val="0"/>
        <w:kinsoku/>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授权委托书</w:t>
      </w:r>
    </w:p>
    <w:p>
      <w:pPr>
        <w:keepNext w:val="0"/>
        <w:keepLines w:val="0"/>
        <w:pageBreakBefore w:val="0"/>
        <w:widowControl w:val="0"/>
        <w:kinsoku/>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（填写示范文本）</w:t>
      </w:r>
    </w:p>
    <w:p>
      <w:pPr>
        <w:keepNext w:val="0"/>
        <w:keepLines w:val="0"/>
        <w:pageBreakBefore w:val="0"/>
        <w:widowControl w:val="0"/>
        <w:kinsoku/>
        <w:overflowPunct/>
        <w:topLinePunct w:val="0"/>
        <w:autoSpaceDE/>
        <w:autoSpaceDN/>
        <w:bidi w:val="0"/>
        <w:adjustRightInd/>
        <w:snapToGrid/>
        <w:spacing w:line="560" w:lineRule="exact"/>
        <w:jc w:val="center"/>
        <w:textAlignment w:val="auto"/>
        <w:rPr>
          <w:rFonts w:ascii="黑体" w:hAnsi="黑体" w:eastAsia="黑体" w:cs="黑体"/>
          <w:sz w:val="32"/>
          <w:szCs w:val="32"/>
        </w:rPr>
      </w:pPr>
    </w:p>
    <w:p>
      <w:pPr>
        <w:keepNext w:val="0"/>
        <w:keepLines w:val="0"/>
        <w:pageBreakBefore w:val="0"/>
        <w:widowControl w:val="0"/>
        <w:kinsoku/>
        <w:wordWrap w:val="0"/>
        <w:overflowPunct/>
        <w:topLinePunct w:val="0"/>
        <w:autoSpaceDE/>
        <w:autoSpaceDN/>
        <w:bidi w:val="0"/>
        <w:adjustRightInd/>
        <w:snapToGrid/>
        <w:spacing w:line="56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委托人姓名： 张三  性别：男  身份证：4501231972XXXXXXXX电话：136XXXXXXXX    </w:t>
      </w:r>
    </w:p>
    <w:p>
      <w:pPr>
        <w:keepNext w:val="0"/>
        <w:keepLines w:val="0"/>
        <w:pageBreakBefore w:val="0"/>
        <w:widowControl w:val="0"/>
        <w:kinsoku/>
        <w:wordWrap w:val="0"/>
        <w:overflowPunct/>
        <w:topLinePunct w:val="0"/>
        <w:autoSpaceDE/>
        <w:autoSpaceDN/>
        <w:bidi w:val="0"/>
        <w:adjustRightInd/>
        <w:snapToGrid/>
        <w:spacing w:line="56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受委托人姓名：李四  性别：男  身份证：4501231989XXXXXXXX 电话：138XXXXXXXX        </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本人因 </w:t>
      </w:r>
      <w:r>
        <w:rPr>
          <w:rStyle w:val="10"/>
          <w:rFonts w:hint="eastAsia" w:ascii="仿宋_GB2312" w:hAnsi="微软雅黑" w:eastAsia="仿宋_GB2312" w:cs="Times New Roman"/>
          <w:b w:val="0"/>
          <w:kern w:val="0"/>
          <w:sz w:val="32"/>
          <w:szCs w:val="32"/>
          <w:u w:val="single"/>
          <w:lang w:val="en-US" w:eastAsia="zh-CN" w:bidi="ar-SA"/>
        </w:rPr>
        <w:t xml:space="preserve">  身体原因  </w:t>
      </w:r>
      <w:r>
        <w:rPr>
          <w:rStyle w:val="10"/>
          <w:rFonts w:hint="eastAsia" w:ascii="仿宋_GB2312" w:hAnsi="微软雅黑" w:eastAsia="仿宋_GB2312" w:cs="Times New Roman"/>
          <w:b w:val="0"/>
          <w:kern w:val="0"/>
          <w:sz w:val="32"/>
          <w:szCs w:val="32"/>
          <w:lang w:val="en-US" w:eastAsia="zh-CN" w:bidi="ar-SA"/>
        </w:rPr>
        <w:t xml:space="preserve">，不能亲自办理 </w:t>
      </w:r>
      <w:r>
        <w:rPr>
          <w:rStyle w:val="10"/>
          <w:rFonts w:hint="eastAsia" w:ascii="仿宋_GB2312" w:hAnsi="微软雅黑" w:eastAsia="仿宋_GB2312" w:cs="Times New Roman"/>
          <w:b w:val="0"/>
          <w:kern w:val="0"/>
          <w:sz w:val="32"/>
          <w:szCs w:val="32"/>
          <w:u w:val="single"/>
          <w:lang w:val="en-US" w:eastAsia="zh-CN" w:bidi="ar-SA"/>
        </w:rPr>
        <w:t>特殊药品资格待遇备案</w:t>
      </w:r>
      <w:r>
        <w:rPr>
          <w:rStyle w:val="10"/>
          <w:rFonts w:hint="eastAsia" w:ascii="仿宋_GB2312" w:hAnsi="微软雅黑" w:eastAsia="仿宋_GB2312" w:cs="Times New Roman"/>
          <w:b w:val="0"/>
          <w:kern w:val="0"/>
          <w:sz w:val="32"/>
          <w:szCs w:val="32"/>
          <w:lang w:val="en-US" w:eastAsia="zh-CN" w:bidi="ar-SA"/>
        </w:rPr>
        <w:t>相关手续，特委托</w:t>
      </w:r>
      <w:r>
        <w:rPr>
          <w:rStyle w:val="10"/>
          <w:rFonts w:hint="eastAsia" w:ascii="仿宋_GB2312" w:hAnsi="微软雅黑" w:eastAsia="仿宋_GB2312" w:cs="Times New Roman"/>
          <w:b w:val="0"/>
          <w:kern w:val="0"/>
          <w:sz w:val="32"/>
          <w:szCs w:val="32"/>
          <w:u w:val="single"/>
          <w:lang w:val="en-US" w:eastAsia="zh-CN" w:bidi="ar-SA"/>
        </w:rPr>
        <w:t xml:space="preserve">  李四  </w:t>
      </w:r>
      <w:r>
        <w:rPr>
          <w:rStyle w:val="10"/>
          <w:rFonts w:hint="eastAsia" w:ascii="仿宋_GB2312" w:hAnsi="微软雅黑" w:eastAsia="仿宋_GB2312" w:cs="Times New Roman"/>
          <w:b w:val="0"/>
          <w:kern w:val="0"/>
          <w:sz w:val="32"/>
          <w:szCs w:val="32"/>
          <w:lang w:val="en-US" w:eastAsia="zh-CN" w:bidi="ar-SA"/>
        </w:rPr>
        <w:t>作为我的合法代理人，全权代表我办理相关事项，对受委托人在办理上述事项过程中所签署的有关材料，本人均予以认可，并承担相应的法律责任。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委托有效期限：从该委托事项受理之日起至办结之日止。</w:t>
      </w:r>
    </w:p>
    <w:p>
      <w:pPr>
        <w:keepNext w:val="0"/>
        <w:keepLines w:val="0"/>
        <w:pageBreakBefore w:val="0"/>
        <w:widowControl w:val="0"/>
        <w:kinsoku/>
        <w:overflowPunct/>
        <w:topLinePunct w:val="0"/>
        <w:autoSpaceDE/>
        <w:autoSpaceDN/>
        <w:bidi w:val="0"/>
        <w:adjustRightInd/>
        <w:snapToGrid/>
        <w:spacing w:line="560" w:lineRule="exact"/>
        <w:ind w:firstLine="1280" w:firstLineChars="400"/>
        <w:textAlignment w:val="auto"/>
        <w:rPr>
          <w:rStyle w:val="10"/>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委托人签名 ： 张三  （按手印）    202X 年 X 月 X 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受委托人签名 ：李四 （按手印）    202X 年 X 月 X 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备注：须携带受委托人身份证原件或复印件一份 </w:t>
      </w:r>
    </w:p>
    <w:p>
      <w:pPr>
        <w:ind w:firstLine="2560" w:firstLineChars="800"/>
        <w:rPr>
          <w:rFonts w:ascii="黑体" w:hAnsi="黑体" w:eastAsia="黑体" w:cs="黑体"/>
          <w:sz w:val="32"/>
          <w:szCs w:val="32"/>
        </w:rPr>
      </w:pPr>
    </w:p>
    <w:p>
      <w:pPr>
        <w:pStyle w:val="6"/>
      </w:pPr>
    </w:p>
    <w:p/>
    <w:p>
      <w:pPr>
        <w:pStyle w:val="6"/>
      </w:pPr>
    </w:p>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常见错误示例</w:t>
      </w:r>
    </w:p>
    <w:p>
      <w:pPr>
        <w:pStyle w:val="6"/>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1.《广西基本医疗保险特殊药品使用申请表》本人、医生、</w:t>
      </w:r>
      <w:r>
        <w:rPr>
          <w:rFonts w:hint="eastAsia" w:ascii="仿宋_GB2312" w:hAnsi="仿宋_GB2312" w:eastAsia="仿宋_GB2312" w:cs="仿宋_GB2312"/>
          <w:sz w:val="32"/>
          <w:szCs w:val="32"/>
          <w:lang w:val="en-US" w:eastAsia="zh-CN"/>
        </w:rPr>
        <w:t>责任医师</w:t>
      </w:r>
      <w:r>
        <w:rPr>
          <w:rFonts w:hint="eastAsia" w:ascii="仿宋_GB2312" w:hAnsi="仿宋_GB2312" w:eastAsia="仿宋_GB2312" w:cs="仿宋_GB2312"/>
          <w:sz w:val="32"/>
          <w:szCs w:val="32"/>
        </w:rPr>
        <w:t>未签字，医院未盖章。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2.申报材料不齐。</w:t>
      </w:r>
    </w:p>
    <w:p>
      <w:pPr>
        <w:rPr>
          <w:rFonts w:ascii="黑体" w:hAnsi="黑体" w:eastAsia="黑体" w:cs="黑体"/>
          <w:sz w:val="32"/>
          <w:szCs w:val="32"/>
        </w:rPr>
      </w:pPr>
    </w:p>
    <w:p>
      <w:pPr>
        <w:pStyle w:val="6"/>
        <w:rPr>
          <w:rFonts w:ascii="黑体" w:hAnsi="黑体" w:eastAsia="黑体" w:cs="黑体"/>
        </w:rPr>
      </w:pPr>
    </w:p>
    <w:p>
      <w:pPr>
        <w:jc w:val="center"/>
        <w:rPr>
          <w:rFonts w:hint="eastAsia" w:ascii="黑体" w:hAnsi="黑体" w:eastAsia="黑体" w:cs="黑体"/>
          <w:sz w:val="32"/>
          <w:szCs w:val="32"/>
        </w:rPr>
      </w:pPr>
    </w:p>
    <w:p>
      <w:pPr>
        <w:jc w:val="center"/>
        <w:rPr>
          <w:rFonts w:hint="eastAsia" w:ascii="黑体" w:hAnsi="黑体" w:eastAsia="黑体" w:cs="黑体"/>
          <w:sz w:val="32"/>
          <w:szCs w:val="32"/>
        </w:rPr>
      </w:pPr>
    </w:p>
    <w:p>
      <w:pPr>
        <w:jc w:val="center"/>
        <w:rPr>
          <w:rFonts w:hint="eastAsia" w:ascii="黑体" w:hAnsi="黑体" w:eastAsia="黑体" w:cs="黑体"/>
          <w:sz w:val="32"/>
          <w:szCs w:val="32"/>
        </w:rPr>
      </w:pPr>
    </w:p>
    <w:p>
      <w:pPr>
        <w:jc w:val="center"/>
        <w:rPr>
          <w:rFonts w:hint="eastAsia" w:ascii="黑体" w:hAnsi="黑体" w:eastAsia="黑体" w:cs="黑体"/>
          <w:sz w:val="32"/>
          <w:szCs w:val="32"/>
        </w:rPr>
      </w:pPr>
    </w:p>
    <w:p>
      <w:pPr>
        <w:jc w:val="center"/>
        <w:rPr>
          <w:rFonts w:hint="eastAsia" w:ascii="黑体" w:hAnsi="黑体" w:eastAsia="黑体" w:cs="黑体"/>
          <w:sz w:val="32"/>
          <w:szCs w:val="32"/>
        </w:rPr>
      </w:pPr>
    </w:p>
    <w:p>
      <w:pPr>
        <w:jc w:val="center"/>
        <w:rPr>
          <w:rFonts w:hint="eastAsia" w:ascii="黑体" w:hAnsi="黑体" w:eastAsia="黑体" w:cs="黑体"/>
          <w:sz w:val="32"/>
          <w:szCs w:val="32"/>
        </w:rPr>
      </w:pPr>
    </w:p>
    <w:p>
      <w:pPr>
        <w:jc w:val="center"/>
        <w:rPr>
          <w:rFonts w:hint="eastAsia" w:ascii="黑体" w:hAnsi="黑体" w:eastAsia="黑体" w:cs="黑体"/>
          <w:sz w:val="32"/>
          <w:szCs w:val="32"/>
        </w:rPr>
      </w:pPr>
    </w:p>
    <w:p>
      <w:pPr>
        <w:jc w:val="center"/>
        <w:rPr>
          <w:rFonts w:hint="eastAsia" w:ascii="黑体" w:hAnsi="黑体" w:eastAsia="黑体" w:cs="黑体"/>
          <w:sz w:val="32"/>
          <w:szCs w:val="32"/>
        </w:rPr>
      </w:pPr>
    </w:p>
    <w:p>
      <w:pPr>
        <w:jc w:val="center"/>
        <w:rPr>
          <w:rFonts w:hint="eastAsia" w:ascii="黑体" w:hAnsi="黑体" w:eastAsia="黑体" w:cs="黑体"/>
          <w:sz w:val="32"/>
          <w:szCs w:val="32"/>
        </w:rPr>
      </w:pPr>
    </w:p>
    <w:p>
      <w:pPr>
        <w:jc w:val="center"/>
        <w:rPr>
          <w:rFonts w:hint="eastAsia" w:ascii="黑体" w:hAnsi="黑体" w:eastAsia="黑体" w:cs="黑体"/>
          <w:sz w:val="32"/>
          <w:szCs w:val="32"/>
        </w:rPr>
      </w:pPr>
    </w:p>
    <w:p>
      <w:pPr>
        <w:jc w:val="center"/>
        <w:rPr>
          <w:rFonts w:hint="eastAsia" w:ascii="黑体" w:hAnsi="黑体" w:eastAsia="黑体" w:cs="黑体"/>
          <w:sz w:val="32"/>
          <w:szCs w:val="32"/>
        </w:rPr>
      </w:pPr>
    </w:p>
    <w:p>
      <w:pPr>
        <w:jc w:val="center"/>
        <w:rPr>
          <w:rFonts w:hint="eastAsia" w:ascii="黑体" w:hAnsi="黑体" w:eastAsia="黑体" w:cs="黑体"/>
          <w:sz w:val="32"/>
          <w:szCs w:val="32"/>
        </w:rPr>
      </w:pPr>
    </w:p>
    <w:p>
      <w:pPr>
        <w:jc w:val="center"/>
        <w:rPr>
          <w:rFonts w:hint="eastAsia" w:ascii="黑体" w:hAnsi="黑体" w:eastAsia="黑体" w:cs="黑体"/>
          <w:sz w:val="32"/>
          <w:szCs w:val="32"/>
        </w:rPr>
      </w:pPr>
    </w:p>
    <w:p>
      <w:pPr>
        <w:jc w:val="center"/>
        <w:rPr>
          <w:rFonts w:hint="eastAsia" w:ascii="黑体" w:hAnsi="黑体" w:eastAsia="黑体" w:cs="黑体"/>
          <w:sz w:val="32"/>
          <w:szCs w:val="32"/>
        </w:rPr>
      </w:pPr>
    </w:p>
    <w:p>
      <w:pPr>
        <w:rPr>
          <w:rFonts w:hint="eastAsia" w:ascii="黑体" w:hAnsi="黑体" w:eastAsia="黑体" w:cs="黑体"/>
          <w:sz w:val="32"/>
          <w:szCs w:val="32"/>
        </w:rPr>
      </w:pPr>
      <w:r>
        <w:rPr>
          <w:rFonts w:hint="eastAsia" w:ascii="黑体" w:hAnsi="黑体" w:eastAsia="黑体" w:cs="黑体"/>
          <w:sz w:val="32"/>
          <w:szCs w:val="32"/>
        </w:rPr>
        <w:br w:type="page"/>
      </w:r>
    </w:p>
    <w:p>
      <w:pPr>
        <w:keepNext w:val="0"/>
        <w:keepLines w:val="0"/>
        <w:pageBreakBefore w:val="0"/>
        <w:kinsoku/>
        <w:wordWrap/>
        <w:overflowPunct/>
        <w:topLinePunct w:val="0"/>
        <w:autoSpaceDE/>
        <w:autoSpaceDN/>
        <w:bidi w:val="0"/>
        <w:adjustRightInd/>
        <w:snapToGrid/>
        <w:spacing w:line="560" w:lineRule="exact"/>
        <w:ind w:right="0" w:right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常见问题解答</w:t>
      </w:r>
    </w:p>
    <w:p>
      <w:pPr>
        <w:pStyle w:val="6"/>
        <w:keepNext w:val="0"/>
        <w:keepLines w:val="0"/>
        <w:pageBreakBefore w:val="0"/>
        <w:kinsoku/>
        <w:wordWrap/>
        <w:overflowPunct/>
        <w:topLinePunct w:val="0"/>
        <w:autoSpaceDE/>
        <w:autoSpaceDN/>
        <w:bidi w:val="0"/>
        <w:adjustRightInd/>
        <w:snapToGrid/>
        <w:spacing w:before="0" w:after="0" w:line="560" w:lineRule="exact"/>
        <w:ind w:right="0" w:rightChars="0"/>
        <w:textAlignment w:val="auto"/>
        <w:rPr>
          <w:rFonts w:hint="eastAsia"/>
        </w:rPr>
      </w:pP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问：特殊药品</w:t>
      </w:r>
      <w:r>
        <w:rPr>
          <w:rFonts w:hint="eastAsia" w:ascii="仿宋_GB2312" w:hAnsi="仿宋_GB2312" w:eastAsia="仿宋_GB2312" w:cs="仿宋_GB2312"/>
          <w:sz w:val="32"/>
          <w:szCs w:val="32"/>
          <w:lang w:eastAsia="zh-CN"/>
        </w:rPr>
        <w:t>待遇</w:t>
      </w:r>
      <w:r>
        <w:rPr>
          <w:rFonts w:hint="eastAsia" w:ascii="仿宋_GB2312" w:hAnsi="仿宋_GB2312" w:eastAsia="仿宋_GB2312" w:cs="仿宋_GB2312"/>
          <w:sz w:val="32"/>
          <w:szCs w:val="32"/>
        </w:rPr>
        <w:t>如何申请？</w:t>
      </w:r>
    </w:p>
    <w:p>
      <w:pPr>
        <w:keepNext w:val="0"/>
        <w:keepLines w:val="0"/>
        <w:pageBreakBefore w:val="0"/>
        <w:kinsoku/>
        <w:wordWrap/>
        <w:overflowPunct/>
        <w:topLinePunct w:val="0"/>
        <w:autoSpaceDE/>
        <w:autoSpaceDN/>
        <w:bidi w:val="0"/>
        <w:adjustRightInd/>
        <w:snapToGrid/>
        <w:spacing w:line="560" w:lineRule="exact"/>
        <w:ind w:right="0" w:rightChars="0" w:firstLine="960" w:firstLineChars="3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答：在本地定点医疗机构就医的参保人，可提交特殊药品申请表及相关材料至二级及以上定点医疗机构医保科；在异地就医的参保人，将就医地二级及以上定点医疗机构签署意见的特殊药品申请表及相关材料提交至自治区内各级医保业务受理大厅窗口或通过广西医疗保障网上服务大厅申报。</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textAlignment w:val="auto"/>
        <w:rPr>
          <w:rFonts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问：一般多长时间可以办完审批手续？</w:t>
      </w:r>
    </w:p>
    <w:p>
      <w:pPr>
        <w:pStyle w:val="6"/>
        <w:keepNext w:val="0"/>
        <w:keepLines w:val="0"/>
        <w:pageBreakBefore w:val="0"/>
        <w:kinsoku/>
        <w:wordWrap/>
        <w:overflowPunct/>
        <w:topLinePunct w:val="0"/>
        <w:autoSpaceDE/>
        <w:autoSpaceDN/>
        <w:bidi w:val="0"/>
        <w:adjustRightInd/>
        <w:snapToGrid/>
        <w:spacing w:before="0" w:after="0" w:line="560" w:lineRule="exact"/>
        <w:ind w:right="0" w:rightChars="0" w:firstLine="960" w:firstLineChars="3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答:自医保信息系统登记时间开始</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rPr>
        <w:t>个工作日内办结。</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b w:val="0"/>
          <w:bCs w:val="0"/>
          <w:sz w:val="32"/>
          <w:szCs w:val="32"/>
        </w:rPr>
      </w:pP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3.问：什么是门诊单列特殊药品？</w:t>
      </w:r>
    </w:p>
    <w:p>
      <w:pPr>
        <w:keepNext w:val="0"/>
        <w:keepLines w:val="0"/>
        <w:pageBreakBefore w:val="0"/>
        <w:kinsoku/>
        <w:wordWrap/>
        <w:overflowPunct/>
        <w:topLinePunct w:val="0"/>
        <w:autoSpaceDE/>
        <w:autoSpaceDN/>
        <w:bidi w:val="0"/>
        <w:adjustRightInd/>
        <w:snapToGrid/>
        <w:spacing w:line="560" w:lineRule="exact"/>
        <w:ind w:right="0" w:rightChars="0" w:firstLine="960" w:firstLineChars="3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答：门诊单列特殊药品指：</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）适用病种未纳入我区门诊特殊慢性病保障范围，但符合纳入的基本原则的协议期内国谈药品。</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退出协议期两年内，现已调整为常规医保药品目录的原国谈药品。</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（3）符合法律法规和省级及以上医疗保障行政部门规定的其他药品。</w:t>
      </w: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4.问：门诊单列报销比例如何？</w:t>
      </w:r>
    </w:p>
    <w:p>
      <w:pPr>
        <w:pStyle w:val="5"/>
        <w:keepNext w:val="0"/>
        <w:keepLines w:val="0"/>
        <w:pageBreakBefore w:val="0"/>
        <w:widowControl/>
        <w:numPr>
          <w:ilvl w:val="-1"/>
          <w:numId w:val="0"/>
        </w:numPr>
        <w:shd w:val="clear" w:color="auto" w:fill="FFFFFF"/>
        <w:kinsoku/>
        <w:wordWrap/>
        <w:overflowPunct/>
        <w:topLinePunct w:val="0"/>
        <w:autoSpaceDE/>
        <w:autoSpaceDN/>
        <w:bidi w:val="0"/>
        <w:adjustRightInd/>
        <w:snapToGrid/>
        <w:spacing w:line="560" w:lineRule="exact"/>
        <w:ind w:right="0" w:rightChars="0" w:firstLine="960" w:firstLineChars="3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答：享受门诊特殊药品待遇的参保人在登记的定点医疗机构发生的相关医疗费用，医保统筹基金按以下待遇标准支付:</w:t>
      </w:r>
    </w:p>
    <w:p>
      <w:pPr>
        <w:pStyle w:val="5"/>
        <w:keepNext/>
        <w:keepLines w:val="0"/>
        <w:pageBreakBefore w:val="0"/>
        <w:widowControl w:val="0"/>
        <w:numPr>
          <w:ilvl w:val="-1"/>
          <w:numId w:val="0"/>
        </w:numPr>
        <w:shd w:val="clear" w:color="auto" w:fill="FFFFFF"/>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2"/>
          <w:sz w:val="32"/>
          <w:szCs w:val="32"/>
          <w:lang w:val="en-US" w:eastAsia="zh-CN" w:bidi="ar-SA"/>
        </w:rPr>
        <w:t>职工医保待遇：不设起付线，在职人员报销比例为70%、退休人员报销比例为75%，统筹基金支付限额为8万元/年/人，计入当地职工医保年度最高支付限额，共用封顶线。</w:t>
      </w:r>
    </w:p>
    <w:p>
      <w:pPr>
        <w:pStyle w:val="5"/>
        <w:keepNext w:val="0"/>
        <w:keepLines w:val="0"/>
        <w:pageBreakBefore w:val="0"/>
        <w:widowControl/>
        <w:numPr>
          <w:ilvl w:val="-1"/>
          <w:numId w:val="0"/>
        </w:numPr>
        <w:shd w:val="clear" w:color="auto" w:fill="FFFFFF"/>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2"/>
          <w:sz w:val="32"/>
          <w:szCs w:val="32"/>
          <w:lang w:val="en-US" w:eastAsia="zh-CN" w:bidi="ar-SA"/>
        </w:rPr>
        <w:t>居民医保待遇：不设起付线，按50%比例报销，统筹基金支付限额为4万元/年/人，计入当地居民医保年度最高支付限额，共用封顶线。</w:t>
      </w:r>
    </w:p>
    <w:p>
      <w:pPr>
        <w:pStyle w:val="5"/>
        <w:keepNext w:val="0"/>
        <w:keepLines w:val="0"/>
        <w:pageBreakBefore w:val="0"/>
        <w:widowControl/>
        <w:numPr>
          <w:ilvl w:val="-1"/>
          <w:numId w:val="0"/>
        </w:numPr>
        <w:shd w:val="clear" w:color="auto" w:fill="FFFFFF"/>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kern w:val="2"/>
          <w:sz w:val="32"/>
          <w:szCs w:val="32"/>
          <w:lang w:val="en-US" w:eastAsia="zh-CN" w:bidi="ar-SA"/>
        </w:rPr>
      </w:pPr>
    </w:p>
    <w:p>
      <w:pPr>
        <w:pStyle w:val="5"/>
        <w:keepNext w:val="0"/>
        <w:keepLines w:val="0"/>
        <w:pageBreakBefore w:val="0"/>
        <w:widowControl/>
        <w:numPr>
          <w:ilvl w:val="-1"/>
          <w:numId w:val="0"/>
        </w:numPr>
        <w:shd w:val="clear" w:color="auto" w:fill="FFFFFF"/>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5.问：单列药品都有哪些？</w:t>
      </w:r>
    </w:p>
    <w:p>
      <w:pPr>
        <w:pStyle w:val="5"/>
        <w:keepNext w:val="0"/>
        <w:keepLines w:val="0"/>
        <w:pageBreakBefore w:val="0"/>
        <w:widowControl/>
        <w:numPr>
          <w:ilvl w:val="-1"/>
          <w:numId w:val="0"/>
        </w:numPr>
        <w:shd w:val="clear" w:color="auto" w:fill="FFFFFF"/>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答：单列门诊统筹支付药品目录可登录</w:t>
      </w:r>
      <w:r>
        <w:rPr>
          <w:rFonts w:hint="eastAsia" w:ascii="仿宋_GB2312" w:hAnsi="仿宋_GB2312" w:eastAsia="仿宋_GB2312" w:cs="仿宋_GB2312"/>
          <w:color w:val="auto"/>
          <w:sz w:val="32"/>
          <w:szCs w:val="32"/>
          <w:lang w:eastAsia="zh-CN"/>
        </w:rPr>
        <w:t>广西医疗保障</w:t>
      </w:r>
      <w:r>
        <w:rPr>
          <w:rFonts w:hint="eastAsia" w:ascii="仿宋_GB2312" w:hAnsi="仿宋_GB2312" w:eastAsia="仿宋_GB2312" w:cs="仿宋_GB2312"/>
          <w:color w:val="auto"/>
          <w:sz w:val="32"/>
          <w:szCs w:val="32"/>
          <w:lang w:val="en-US" w:eastAsia="zh-CN"/>
        </w:rPr>
        <w:t>局官网（http://ybj.gxzf.gov.cn/）、广西医保微信公众号或广西医保微信小程序查询。</w:t>
      </w:r>
    </w:p>
    <w:p/>
    <w:sectPr>
      <w:footerReference r:id="rId6" w:type="default"/>
      <w:footerReference r:id="rId7" w:type="even"/>
      <w:pgSz w:w="11906" w:h="16838"/>
      <w:pgMar w:top="1417" w:right="1304" w:bottom="1417" w:left="1587" w:header="851" w:footer="107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A1"/>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微软雅黑">
    <w:altName w:val="黑体"/>
    <w:panose1 w:val="020B0503020204020204"/>
    <w:charset w:val="86"/>
    <w:family w:val="swiss"/>
    <w:pitch w:val="default"/>
    <w:sig w:usb0="00000000" w:usb1="00000000" w:usb2="00000016" w:usb3="00000000" w:csb0="0004001F" w:csb1="00000000"/>
  </w:font>
  <w:font w:name="Noto Sans Syriac Eastern">
    <w:panose1 w:val="02040503050306020203"/>
    <w:charset w:val="86"/>
    <w:family w:val="auto"/>
    <w:pitch w:val="default"/>
    <w:sig w:usb0="00000000" w:usb1="00000000" w:usb2="00000080" w:usb3="00000000" w:csb0="203E0161" w:csb1="D7FF0000"/>
  </w:font>
  <w:font w:name="DejaVu Sans">
    <w:panose1 w:val="020B0603030804020204"/>
    <w:charset w:val="00"/>
    <w:family w:val="auto"/>
    <w:pitch w:val="default"/>
    <w:sig w:usb0="E7006EFF" w:usb1="D200FDFF" w:usb2="0A246029" w:usb3="0400200C" w:csb0="600001FF" w:csb1="DFFF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宋体" w:hAnsi="宋体"/>
        <w:sz w:val="28"/>
        <w:szCs w:val="28"/>
      </w:rPr>
      <w:t xml:space="preserve">                                                       </w:t>
    </w: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5</w:t>
    </w:r>
    <w:r>
      <w:rPr>
        <w:rFonts w:ascii="宋体" w:hAnsi="宋体"/>
        <w:sz w:val="28"/>
        <w:szCs w:val="28"/>
      </w:rPr>
      <w:fldChar w:fldCharType="end"/>
    </w:r>
    <w:r>
      <w:rPr>
        <w:rStyle w:val="11"/>
        <w:rFonts w:ascii="宋体" w:hAnsi="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宋体" w:hAnsi="宋体"/>
        <w:sz w:val="28"/>
        <w:szCs w:val="28"/>
      </w:rPr>
      <w:t xml:space="preserve">  </w:t>
    </w: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10</w:t>
    </w:r>
    <w:r>
      <w:rPr>
        <w:rFonts w:ascii="宋体" w:hAnsi="宋体"/>
        <w:sz w:val="28"/>
        <w:szCs w:val="28"/>
      </w:rPr>
      <w:fldChar w:fldCharType="end"/>
    </w:r>
    <w:r>
      <w:rPr>
        <w:rStyle w:val="11"/>
        <w:rFonts w:ascii="宋体" w:hAnsi="宋体"/>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000000" w:sz="0" w:space="0"/>
        <w:left w:val="none" w:color="000000" w:sz="0" w:space="0"/>
        <w:bottom w:val="none" w:color="000000" w:sz="0" w:space="0"/>
        <w:right w:val="none" w:color="000000" w:sz="0" w:space="0"/>
        <w:between w:val="none" w:color="000000" w:sz="0" w:space="0"/>
      </w:pBdr>
      <w:shd w:val="clear" w:color="auto" w:fill="FFFFFF"/>
      <w:tabs>
        <w:tab w:val="center" w:pos="4153"/>
        <w:tab w:val="right" w:pos="8306"/>
      </w:tabs>
      <w:snapToGrid w:val="0"/>
      <w:ind w:right="360" w:firstLine="360"/>
      <w:jc w:val="right"/>
      <w:rPr>
        <w:rFonts w:ascii="宋体" w:hAnsi="宋体"/>
        <w:sz w:val="28"/>
        <w:szCs w:val="18"/>
      </w:rPr>
    </w:pPr>
    <w:r>
      <w:rPr>
        <w:rFonts w:hint="eastAsia" w:ascii="宋体" w:hAnsi="宋体"/>
        <w:sz w:val="28"/>
        <w:szCs w:val="18"/>
      </w:rPr>
      <w:t xml:space="preserve">— </w:t>
    </w:r>
    <w:r>
      <w:rPr>
        <w:rFonts w:hint="eastAsia" w:ascii="宋体" w:hAnsi="宋体"/>
        <w:sz w:val="28"/>
        <w:szCs w:val="18"/>
      </w:rPr>
      <w:fldChar w:fldCharType="begin"/>
    </w:r>
    <w:r>
      <w:rPr>
        <w:rFonts w:hint="eastAsia" w:ascii="宋体" w:hAnsi="宋体"/>
        <w:sz w:val="28"/>
        <w:szCs w:val="18"/>
      </w:rPr>
      <w:instrText xml:space="preserve"> PAGE  \* MERGEFORMAT </w:instrText>
    </w:r>
    <w:r>
      <w:rPr>
        <w:rFonts w:hint="eastAsia" w:ascii="宋体" w:hAnsi="宋体"/>
        <w:sz w:val="28"/>
        <w:szCs w:val="18"/>
      </w:rPr>
      <w:fldChar w:fldCharType="separate"/>
    </w:r>
    <w:r>
      <w:rPr>
        <w:rFonts w:ascii="宋体" w:hAnsi="宋体"/>
        <w:sz w:val="28"/>
        <w:szCs w:val="18"/>
      </w:rPr>
      <w:t>11</w:t>
    </w:r>
    <w:r>
      <w:rPr>
        <w:rFonts w:hint="eastAsia" w:ascii="宋体" w:hAnsi="宋体"/>
        <w:sz w:val="28"/>
        <w:szCs w:val="18"/>
      </w:rPr>
      <w:fldChar w:fldCharType="end"/>
    </w:r>
    <w:r>
      <w:rPr>
        <w:rFonts w:hint="eastAsia" w:ascii="宋体" w:hAnsi="宋体"/>
        <w:sz w:val="28"/>
        <w:szCs w:val="18"/>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宋体" w:hAnsi="宋体"/>
        <w:sz w:val="28"/>
        <w:szCs w:val="28"/>
      </w:rPr>
      <w:t xml:space="preserve">                                                       </w:t>
    </w: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5</w:t>
    </w:r>
    <w:r>
      <w:rPr>
        <w:rFonts w:ascii="宋体" w:hAnsi="宋体"/>
        <w:sz w:val="28"/>
        <w:szCs w:val="28"/>
      </w:rPr>
      <w:fldChar w:fldCharType="end"/>
    </w:r>
    <w:r>
      <w:rPr>
        <w:rStyle w:val="11"/>
        <w:rFonts w:ascii="宋体" w:hAnsi="宋体"/>
        <w:sz w:val="28"/>
        <w:szCs w:val="28"/>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宋体" w:hAnsi="宋体"/>
        <w:sz w:val="28"/>
        <w:szCs w:val="28"/>
      </w:rPr>
      <w:t xml:space="preserve">  </w:t>
    </w: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10</w:t>
    </w:r>
    <w:r>
      <w:rPr>
        <w:rFonts w:ascii="宋体" w:hAnsi="宋体"/>
        <w:sz w:val="28"/>
        <w:szCs w:val="28"/>
      </w:rPr>
      <w:fldChar w:fldCharType="end"/>
    </w:r>
    <w:r>
      <w:rPr>
        <w:rStyle w:val="11"/>
        <w:rFonts w:ascii="宋体" w:hAnsi="宋体"/>
        <w:sz w:val="28"/>
        <w:szCs w:val="28"/>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CAC4DF"/>
    <w:multiLevelType w:val="singleLevel"/>
    <w:tmpl w:val="DACAC4DF"/>
    <w:lvl w:ilvl="0" w:tentative="0">
      <w:start w:val="1"/>
      <w:numFmt w:val="chineseCounting"/>
      <w:suff w:val="nothing"/>
      <w:lvlText w:val="（%1）"/>
      <w:lvlJc w:val="left"/>
      <w:rPr>
        <w:rFonts w:hint="eastAsia"/>
      </w:rPr>
    </w:lvl>
  </w:abstractNum>
  <w:abstractNum w:abstractNumId="1">
    <w:nsid w:val="DECE091C"/>
    <w:multiLevelType w:val="singleLevel"/>
    <w:tmpl w:val="DECE091C"/>
    <w:lvl w:ilvl="0" w:tentative="0">
      <w:start w:val="1"/>
      <w:numFmt w:val="chineseCounting"/>
      <w:suff w:val="nothing"/>
      <w:lvlText w:val="（%1）"/>
      <w:lvlJc w:val="left"/>
      <w:rPr>
        <w:rFonts w:hint="eastAsia"/>
      </w:rPr>
    </w:lvl>
  </w:abstractNum>
  <w:abstractNum w:abstractNumId="2">
    <w:nsid w:val="E3CB88D9"/>
    <w:multiLevelType w:val="singleLevel"/>
    <w:tmpl w:val="E3CB88D9"/>
    <w:lvl w:ilvl="0" w:tentative="0">
      <w:start w:val="1"/>
      <w:numFmt w:val="chineseCounting"/>
      <w:suff w:val="nothing"/>
      <w:lvlText w:val="%1、"/>
      <w:lvlJc w:val="left"/>
      <w:rPr>
        <w:rFonts w:hint="eastAsia"/>
      </w:rPr>
    </w:lvl>
  </w:abstractNum>
  <w:abstractNum w:abstractNumId="3">
    <w:nsid w:val="F85B5C75"/>
    <w:multiLevelType w:val="singleLevel"/>
    <w:tmpl w:val="F85B5C75"/>
    <w:lvl w:ilvl="0" w:tentative="0">
      <w:start w:val="1"/>
      <w:numFmt w:val="chineseCounting"/>
      <w:suff w:val="nothing"/>
      <w:lvlText w:val="（%1）"/>
      <w:lvlJc w:val="left"/>
      <w:rPr>
        <w:rFonts w:hint="eastAsia"/>
      </w:rPr>
    </w:lvl>
  </w:abstractNum>
  <w:abstractNum w:abstractNumId="4">
    <w:nsid w:val="47B617F9"/>
    <w:multiLevelType w:val="singleLevel"/>
    <w:tmpl w:val="47B617F9"/>
    <w:lvl w:ilvl="0" w:tentative="0">
      <w:start w:val="1"/>
      <w:numFmt w:val="chineseCounting"/>
      <w:suff w:val="nothing"/>
      <w:lvlText w:val="（%1）"/>
      <w:lvlJc w:val="left"/>
      <w:rPr>
        <w:rFonts w:hint="eastAsia"/>
      </w:rPr>
    </w:lvl>
  </w:abstractNum>
  <w:abstractNum w:abstractNumId="5">
    <w:nsid w:val="5043382C"/>
    <w:multiLevelType w:val="singleLevel"/>
    <w:tmpl w:val="5043382C"/>
    <w:lvl w:ilvl="0" w:tentative="0">
      <w:start w:val="1"/>
      <w:numFmt w:val="chineseCounting"/>
      <w:suff w:val="nothing"/>
      <w:lvlText w:val="（%1）"/>
      <w:lvlJc w:val="left"/>
      <w:rPr>
        <w:rFonts w:hint="eastAsia"/>
      </w:rPr>
    </w:lvl>
  </w:abstractNum>
  <w:abstractNum w:abstractNumId="6">
    <w:nsid w:val="5DC50A9B"/>
    <w:multiLevelType w:val="singleLevel"/>
    <w:tmpl w:val="5DC50A9B"/>
    <w:lvl w:ilvl="0" w:tentative="0">
      <w:start w:val="1"/>
      <w:numFmt w:val="chineseCounting"/>
      <w:suff w:val="nothing"/>
      <w:lvlText w:val="（%1）"/>
      <w:lvlJc w:val="left"/>
      <w:rPr>
        <w:rFonts w:hint="eastAsia"/>
      </w:rPr>
    </w:lvl>
  </w:abstractNum>
  <w:abstractNum w:abstractNumId="7">
    <w:nsid w:val="78FC29A2"/>
    <w:multiLevelType w:val="singleLevel"/>
    <w:tmpl w:val="78FC29A2"/>
    <w:lvl w:ilvl="0" w:tentative="0">
      <w:start w:val="1"/>
      <w:numFmt w:val="chineseCounting"/>
      <w:suff w:val="nothing"/>
      <w:lvlText w:val="（%1）"/>
      <w:lvlJc w:val="left"/>
      <w:rPr>
        <w:rFonts w:hint="eastAsia"/>
      </w:rPr>
    </w:lvl>
  </w:abstractNum>
  <w:num w:numId="1">
    <w:abstractNumId w:val="2"/>
  </w:num>
  <w:num w:numId="2">
    <w:abstractNumId w:val="3"/>
  </w:num>
  <w:num w:numId="3">
    <w:abstractNumId w:val="6"/>
  </w:num>
  <w:num w:numId="4">
    <w:abstractNumId w:val="0"/>
  </w:num>
  <w:num w:numId="5">
    <w:abstractNumId w:val="5"/>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2OGFkZDY4NDQ0ZDA2ZGViYzFmZmE4MjllNDJjYmEifQ=="/>
  </w:docVars>
  <w:rsids>
    <w:rsidRoot w:val="00000000"/>
    <w:rsid w:val="015D5D1F"/>
    <w:rsid w:val="02636ABC"/>
    <w:rsid w:val="02AB3C57"/>
    <w:rsid w:val="03740925"/>
    <w:rsid w:val="03A85635"/>
    <w:rsid w:val="050F5A33"/>
    <w:rsid w:val="06E869B3"/>
    <w:rsid w:val="1365575B"/>
    <w:rsid w:val="1399374C"/>
    <w:rsid w:val="14A10B0A"/>
    <w:rsid w:val="16AD670E"/>
    <w:rsid w:val="182D33D9"/>
    <w:rsid w:val="191E097B"/>
    <w:rsid w:val="19881CE5"/>
    <w:rsid w:val="1A693559"/>
    <w:rsid w:val="1C0E6D81"/>
    <w:rsid w:val="1CFA2C6D"/>
    <w:rsid w:val="1D3D44D9"/>
    <w:rsid w:val="1D6F4F72"/>
    <w:rsid w:val="1DE3640C"/>
    <w:rsid w:val="1F1620F4"/>
    <w:rsid w:val="1F247B12"/>
    <w:rsid w:val="22214645"/>
    <w:rsid w:val="23B95E70"/>
    <w:rsid w:val="252E1691"/>
    <w:rsid w:val="282D6564"/>
    <w:rsid w:val="28470C44"/>
    <w:rsid w:val="28FD16D5"/>
    <w:rsid w:val="29D26CF7"/>
    <w:rsid w:val="2A2953D2"/>
    <w:rsid w:val="2D091F3B"/>
    <w:rsid w:val="2F381817"/>
    <w:rsid w:val="30740D74"/>
    <w:rsid w:val="31625295"/>
    <w:rsid w:val="325D1745"/>
    <w:rsid w:val="3369444F"/>
    <w:rsid w:val="34272EFF"/>
    <w:rsid w:val="346803B3"/>
    <w:rsid w:val="367E568F"/>
    <w:rsid w:val="3784538B"/>
    <w:rsid w:val="3905178F"/>
    <w:rsid w:val="3C570614"/>
    <w:rsid w:val="3CEB00CB"/>
    <w:rsid w:val="3E5B7A81"/>
    <w:rsid w:val="3E6742F8"/>
    <w:rsid w:val="40774C91"/>
    <w:rsid w:val="40B13D88"/>
    <w:rsid w:val="43EB524F"/>
    <w:rsid w:val="483B2A48"/>
    <w:rsid w:val="48741AB6"/>
    <w:rsid w:val="487A7482"/>
    <w:rsid w:val="49046AC3"/>
    <w:rsid w:val="49181D93"/>
    <w:rsid w:val="4E41734D"/>
    <w:rsid w:val="50AB6FFC"/>
    <w:rsid w:val="526A180E"/>
    <w:rsid w:val="526E09C8"/>
    <w:rsid w:val="545C0038"/>
    <w:rsid w:val="561A2D80"/>
    <w:rsid w:val="578C4906"/>
    <w:rsid w:val="57BE64F0"/>
    <w:rsid w:val="59626DFB"/>
    <w:rsid w:val="5A9C2DB0"/>
    <w:rsid w:val="5AA158F7"/>
    <w:rsid w:val="5B7F4D2A"/>
    <w:rsid w:val="5E120532"/>
    <w:rsid w:val="5ED238DF"/>
    <w:rsid w:val="5F6C4B38"/>
    <w:rsid w:val="5FCC4B2F"/>
    <w:rsid w:val="603441C9"/>
    <w:rsid w:val="60830691"/>
    <w:rsid w:val="60AE1BB1"/>
    <w:rsid w:val="60CC7399"/>
    <w:rsid w:val="60D55E27"/>
    <w:rsid w:val="623135C6"/>
    <w:rsid w:val="626562A0"/>
    <w:rsid w:val="629C3A94"/>
    <w:rsid w:val="62AD7C47"/>
    <w:rsid w:val="62E055BC"/>
    <w:rsid w:val="64721148"/>
    <w:rsid w:val="68E67574"/>
    <w:rsid w:val="69EB1780"/>
    <w:rsid w:val="6C225202"/>
    <w:rsid w:val="6C762EAE"/>
    <w:rsid w:val="6C9C4E0C"/>
    <w:rsid w:val="6E25722B"/>
    <w:rsid w:val="6EBD7A2B"/>
    <w:rsid w:val="6FC860C0"/>
    <w:rsid w:val="70A51008"/>
    <w:rsid w:val="710650F2"/>
    <w:rsid w:val="729338D1"/>
    <w:rsid w:val="72A36EF2"/>
    <w:rsid w:val="73223D39"/>
    <w:rsid w:val="75150467"/>
    <w:rsid w:val="76CF6D01"/>
    <w:rsid w:val="780E6B5F"/>
    <w:rsid w:val="78177BE5"/>
    <w:rsid w:val="78A11689"/>
    <w:rsid w:val="78D3578D"/>
    <w:rsid w:val="78E66B4D"/>
    <w:rsid w:val="7A057B41"/>
    <w:rsid w:val="7A106FE1"/>
    <w:rsid w:val="7AF62FA8"/>
    <w:rsid w:val="7BFE1C5F"/>
    <w:rsid w:val="7CA6260B"/>
    <w:rsid w:val="7D410D63"/>
    <w:rsid w:val="7D77056D"/>
    <w:rsid w:val="7E9712AE"/>
    <w:rsid w:val="7EF05496"/>
    <w:rsid w:val="7FA841AA"/>
    <w:rsid w:val="7FA929DC"/>
    <w:rsid w:val="7FAA8B70"/>
    <w:rsid w:val="7FBDC476"/>
    <w:rsid w:val="C7558A23"/>
    <w:rsid w:val="E6EF86D2"/>
    <w:rsid w:val="F656E136"/>
    <w:rsid w:val="FDB329D8"/>
    <w:rsid w:val="FEFB7209"/>
    <w:rsid w:val="FEFB9ECC"/>
    <w:rsid w:val="FFF723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6">
    <w:name w:val="Title"/>
    <w:basedOn w:val="1"/>
    <w:next w:val="1"/>
    <w:qFormat/>
    <w:uiPriority w:val="99"/>
    <w:pPr>
      <w:spacing w:before="240" w:after="60"/>
      <w:jc w:val="center"/>
      <w:outlineLvl w:val="0"/>
    </w:pPr>
    <w:rPr>
      <w:rFonts w:ascii="Cambria" w:hAnsi="Cambria" w:cs="Cambria"/>
      <w:b/>
      <w:bCs/>
      <w:sz w:val="32"/>
      <w:szCs w:val="3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bCs/>
    </w:rPr>
  </w:style>
  <w:style w:type="character" w:styleId="11">
    <w:name w:val="page number"/>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701</Words>
  <Characters>757</Characters>
  <Lines>0</Lines>
  <Paragraphs>0</Paragraphs>
  <TotalTime>8</TotalTime>
  <ScaleCrop>false</ScaleCrop>
  <LinksUpToDate>false</LinksUpToDate>
  <CharactersWithSpaces>792</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2022-07-24T01:33:00Z</dcterms:created>
  <dc:creator>Administrator</dc:creator>
  <cp:lastModifiedBy>Gxxc</cp:lastModifiedBy>
  <dcterms:modified xsi:type="dcterms:W3CDTF">2025-11-12T16:11:56Z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56ABD225C3964E9581966FFA15D07F72_13</vt:lpwstr>
  </property>
  <property fmtid="{D5CDD505-2E9C-101B-9397-08002B2CF9AE}" pid="4" name="KSOTemplateDocerSaveRecord">
    <vt:lpwstr>eyJoZGlkIjoiODk2OGFkZDY4NDQ0ZDA2ZGViYzFmZmE4MjllNDJjYmEiLCJ1c2VySWQiOiIxNDkxODEwMjE4In0=</vt:lpwstr>
  </property>
</Properties>
</file>