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251B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一次性告知单</w:t>
      </w:r>
    </w:p>
    <w:p w14:paraId="79605B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68D0C8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eastAsia="仿宋_GB2312"/>
          <w:sz w:val="32"/>
          <w:szCs w:val="32"/>
        </w:rPr>
        <w:t>同志：</w:t>
      </w:r>
    </w:p>
    <w:p w14:paraId="035CEE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你于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日办理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跨省</w:t>
      </w:r>
      <w:r>
        <w:rPr>
          <w:rFonts w:hint="eastAsia" w:ascii="仿宋_GB2312" w:eastAsia="仿宋_GB2312"/>
          <w:sz w:val="32"/>
          <w:szCs w:val="32"/>
          <w:u w:val="single"/>
        </w:rPr>
        <w:t>异地工作人员备案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事项时，经审查，申请办理事项的资料不齐全，需要补齐以下材料后方可办理：</w:t>
      </w:r>
    </w:p>
    <w:p w14:paraId="095ABA7A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640" w:firstLineChars="200"/>
        <w:textAlignment w:val="auto"/>
        <w:rPr>
          <w:rFonts w:ascii="仿宋_GB2312" w:hAnsi="仿宋_GB2312" w:cs="仿宋_GB2312"/>
          <w:color w:val="auto"/>
          <w:u w:val="single"/>
        </w:rPr>
      </w:pPr>
      <w:bookmarkStart w:id="0" w:name="_GoBack"/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□</w:t>
      </w:r>
      <w:r>
        <w:rPr>
          <w:rFonts w:hint="eastAsia" w:ascii="仿宋_GB2312" w:hAnsi="仿宋_GB2312" w:cs="仿宋_GB2312"/>
          <w:color w:val="auto"/>
          <w:kern w:val="2"/>
          <w:u w:val="single"/>
        </w:rPr>
        <w:t xml:space="preserve"> 医保电子凭证或有效身份证件或社保卡（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医保经办窗口提供，其余办理渠道免提供。</w:t>
      </w:r>
      <w:r>
        <w:rPr>
          <w:rFonts w:hint="eastAsia" w:ascii="仿宋_GB2312" w:hAnsi="仿宋_GB2312" w:cs="仿宋_GB2312"/>
          <w:color w:val="auto"/>
          <w:kern w:val="2"/>
          <w:u w:val="single"/>
        </w:rPr>
        <w:t>委托他人办理的，还需提供代办人身份证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和授权委托书</w:t>
      </w:r>
      <w:r>
        <w:rPr>
          <w:rFonts w:hint="eastAsia" w:ascii="仿宋_GB2312" w:hAnsi="仿宋_GB2312" w:cs="仿宋_GB2312"/>
          <w:color w:val="auto"/>
          <w:kern w:val="2"/>
          <w:u w:val="single"/>
        </w:rPr>
        <w:t xml:space="preserve">）（原件或复印件）   </w:t>
      </w:r>
      <w:r>
        <w:rPr>
          <w:rFonts w:hint="eastAsia" w:ascii="仿宋_GB2312" w:hAnsi="仿宋_GB2312" w:cs="仿宋_GB2312"/>
          <w:color w:val="auto"/>
          <w:u w:val="single"/>
        </w:rPr>
        <w:t xml:space="preserve">      </w:t>
      </w:r>
    </w:p>
    <w:p w14:paraId="00FE63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《广西基本医疗保险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跨省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就医备案登记表》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>（网上申报无需提供）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（原件）或《基本医疗保险跨省就医备案个人承诺书》                        </w:t>
      </w:r>
    </w:p>
    <w:p w14:paraId="4DF10C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提供参保地工作单位派出证明、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跨省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异地工作单位证明、工作合同任选其一或个人承诺书（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证明和合同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复印件；承诺书原件）注：参保单位集中办理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跨省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异地工作备案的，可登录网上服务大厅自助办理。</w:t>
      </w:r>
    </w:p>
    <w:p w14:paraId="15E820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0" w:firstLineChars="200"/>
        <w:jc w:val="left"/>
        <w:textAlignment w:val="auto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网</w:t>
      </w:r>
      <w:bookmarkEnd w:id="0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上申报：上传以上材料的原件图片或pdf文件。                                     </w:t>
      </w:r>
    </w:p>
    <w:p w14:paraId="2FC437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0" w:firstLineChars="200"/>
        <w:jc w:val="left"/>
        <w:textAlignment w:val="auto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其他：                                           </w:t>
      </w:r>
    </w:p>
    <w:p w14:paraId="19BAF3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备注：需补的材料在项目前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</w:rPr>
        <w:t>处打“√”。</w:t>
      </w:r>
    </w:p>
    <w:p w14:paraId="5A1025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0" w:firstLineChars="200"/>
        <w:textAlignment w:val="auto"/>
        <w:rPr>
          <w:rFonts w:ascii="仿宋_GB2312" w:eastAsia="仿宋_GB2312"/>
          <w:sz w:val="32"/>
          <w:szCs w:val="32"/>
        </w:rPr>
      </w:pPr>
    </w:p>
    <w:p w14:paraId="42F745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/>
        <w:textAlignment w:val="auto"/>
        <w:rPr>
          <w:rFonts w:ascii="仿宋_GB2312" w:eastAsia="仿宋_GB2312"/>
          <w:sz w:val="32"/>
          <w:szCs w:val="32"/>
        </w:rPr>
      </w:pPr>
    </w:p>
    <w:p w14:paraId="2BC2A2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签收人：     （签字）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经办人：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 xml:space="preserve">  （签字）</w:t>
      </w:r>
    </w:p>
    <w:p w14:paraId="753601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3200" w:firstLineChars="10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年     月    日</w:t>
      </w:r>
    </w:p>
    <w:p w14:paraId="06B5BB10">
      <w:pPr>
        <w:spacing w:line="680" w:lineRule="exact"/>
      </w:pPr>
    </w:p>
    <w:sectPr>
      <w:pgSz w:w="11906" w:h="16838"/>
      <w:pgMar w:top="1417" w:right="1588" w:bottom="1417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mY2M3OTM4ZjA1NmUzMTIwYzY4MTEzYWZjZTA5ZWQifQ=="/>
  </w:docVars>
  <w:rsids>
    <w:rsidRoot w:val="005214C3"/>
    <w:rsid w:val="005214C3"/>
    <w:rsid w:val="007C4932"/>
    <w:rsid w:val="00D4575B"/>
    <w:rsid w:val="03892419"/>
    <w:rsid w:val="045051B3"/>
    <w:rsid w:val="04A378F8"/>
    <w:rsid w:val="07FF0431"/>
    <w:rsid w:val="08A44DAE"/>
    <w:rsid w:val="091C5F82"/>
    <w:rsid w:val="0AE06A2D"/>
    <w:rsid w:val="12653093"/>
    <w:rsid w:val="158E7B91"/>
    <w:rsid w:val="1676225D"/>
    <w:rsid w:val="17CA002C"/>
    <w:rsid w:val="1DC624CB"/>
    <w:rsid w:val="1F5A5994"/>
    <w:rsid w:val="214F2369"/>
    <w:rsid w:val="231F4B05"/>
    <w:rsid w:val="23A938F0"/>
    <w:rsid w:val="2DD86478"/>
    <w:rsid w:val="2E244A1C"/>
    <w:rsid w:val="326D2EB6"/>
    <w:rsid w:val="330D5AE9"/>
    <w:rsid w:val="334113A1"/>
    <w:rsid w:val="334561C2"/>
    <w:rsid w:val="351B24FA"/>
    <w:rsid w:val="35264B0B"/>
    <w:rsid w:val="3916567C"/>
    <w:rsid w:val="3C3042B0"/>
    <w:rsid w:val="3D067627"/>
    <w:rsid w:val="3D13499A"/>
    <w:rsid w:val="429D63AC"/>
    <w:rsid w:val="44393A33"/>
    <w:rsid w:val="44FE27AF"/>
    <w:rsid w:val="4695619D"/>
    <w:rsid w:val="48D23440"/>
    <w:rsid w:val="4AE8312D"/>
    <w:rsid w:val="4BD01AFA"/>
    <w:rsid w:val="4FD0692C"/>
    <w:rsid w:val="52232B7A"/>
    <w:rsid w:val="5400606C"/>
    <w:rsid w:val="5A491F65"/>
    <w:rsid w:val="5EB06EB5"/>
    <w:rsid w:val="5F1F5C75"/>
    <w:rsid w:val="60C21F6C"/>
    <w:rsid w:val="612E1704"/>
    <w:rsid w:val="618D2328"/>
    <w:rsid w:val="62EF1D20"/>
    <w:rsid w:val="64722EBE"/>
    <w:rsid w:val="6564253E"/>
    <w:rsid w:val="67D9624E"/>
    <w:rsid w:val="68102D20"/>
    <w:rsid w:val="69BF384E"/>
    <w:rsid w:val="6AAF579F"/>
    <w:rsid w:val="6FFB526A"/>
    <w:rsid w:val="70ED5922"/>
    <w:rsid w:val="71891C97"/>
    <w:rsid w:val="71BE5225"/>
    <w:rsid w:val="74462C24"/>
    <w:rsid w:val="75321C56"/>
    <w:rsid w:val="77A62426"/>
    <w:rsid w:val="7E2711AF"/>
    <w:rsid w:val="7E90646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正文1"/>
    <w:qFormat/>
    <w:uiPriority w:val="0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hd w:val="clear" w:color="auto" w:fill="FFFFFF"/>
      <w:jc w:val="both"/>
    </w:pPr>
    <w:rPr>
      <w:rFonts w:ascii="Times New Roman" w:hAnsi="Times New Roman" w:eastAsia="仿宋_GB2312" w:cs="Times New Roman"/>
      <w:sz w:val="32"/>
      <w:szCs w:val="32"/>
      <w:lang w:val="en-US" w:eastAsia="zh-CN" w:bidi="ar-SA"/>
    </w:rPr>
  </w:style>
  <w:style w:type="character" w:customStyle="1" w:styleId="8">
    <w:name w:val="页眉 Char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339</Words>
  <Characters>341</Characters>
  <Lines>2</Lines>
  <Paragraphs>1</Paragraphs>
  <TotalTime>0</TotalTime>
  <ScaleCrop>false</ScaleCrop>
  <LinksUpToDate>false</LinksUpToDate>
  <CharactersWithSpaces>525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2021-09-10T12:26:00Z</dcterms:created>
  <dc:creator>TKYL</dc:creator>
  <cp:lastModifiedBy>柒色陶淘罐</cp:lastModifiedBy>
  <dcterms:modified xsi:type="dcterms:W3CDTF">2025-11-03T09:47:21Z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01BB63A7C95A48F78AE81FCF5FDECD6B_13</vt:lpwstr>
  </property>
  <property fmtid="{D5CDD505-2E9C-101B-9397-08002B2CF9AE}" pid="4" name="KSOTemplateDocerSaveRecord">
    <vt:lpwstr>eyJoZGlkIjoiMjRjY2Y1NTY2ZGUxMGE4NTQyYTYyMjhiNDVhNDlmOGQiLCJ1c2VySWQiOiIzOTcxMDM2OTIifQ==</vt:lpwstr>
  </property>
</Properties>
</file>